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BB" w:rsidRDefault="000945BB" w:rsidP="000945BB">
      <w:pPr>
        <w:pStyle w:val="Header"/>
        <w:spacing w:after="240"/>
        <w:jc w:val="center"/>
        <w:rPr>
          <w:b/>
          <w:spacing w:val="60"/>
          <w:sz w:val="28"/>
        </w:rPr>
      </w:pPr>
      <w:r>
        <w:rPr>
          <w:b/>
          <w:spacing w:val="60"/>
          <w:sz w:val="28"/>
        </w:rPr>
        <w:t>Job Description</w:t>
      </w:r>
    </w:p>
    <w:p w:rsidR="00407EAE" w:rsidRPr="007D2123" w:rsidRDefault="00621FCB" w:rsidP="00621FCB">
      <w:pPr>
        <w:pStyle w:val="Header"/>
        <w:spacing w:after="240"/>
        <w:ind w:left="2880" w:hanging="2880"/>
        <w:rPr>
          <w:szCs w:val="22"/>
        </w:rPr>
      </w:pPr>
      <w:r w:rsidRPr="007D2123">
        <w:rPr>
          <w:b/>
          <w:szCs w:val="22"/>
        </w:rPr>
        <w:t>Position</w:t>
      </w:r>
      <w:r w:rsidRPr="007D2123">
        <w:rPr>
          <w:szCs w:val="22"/>
        </w:rPr>
        <w:t>:</w:t>
      </w:r>
      <w:r w:rsidRPr="007D2123">
        <w:rPr>
          <w:szCs w:val="22"/>
        </w:rPr>
        <w:tab/>
      </w:r>
      <w:r w:rsidR="003C02B0">
        <w:rPr>
          <w:rFonts w:cs="Arial"/>
          <w:szCs w:val="22"/>
        </w:rPr>
        <w:t xml:space="preserve">Lecturer in </w:t>
      </w:r>
      <w:r w:rsidR="003F0C4D">
        <w:rPr>
          <w:rFonts w:cs="Arial"/>
          <w:szCs w:val="22"/>
        </w:rPr>
        <w:t>Physiotherapy</w:t>
      </w:r>
    </w:p>
    <w:p w:rsidR="00621FCB" w:rsidRDefault="001E14D8" w:rsidP="00621FCB">
      <w:pPr>
        <w:pStyle w:val="Header"/>
        <w:spacing w:after="240"/>
        <w:ind w:left="2880" w:hanging="2880"/>
        <w:rPr>
          <w:szCs w:val="22"/>
        </w:rPr>
      </w:pPr>
      <w:r>
        <w:rPr>
          <w:b/>
          <w:szCs w:val="22"/>
        </w:rPr>
        <w:t>School:</w:t>
      </w:r>
      <w:r w:rsidR="00834F60" w:rsidRPr="007D2123">
        <w:rPr>
          <w:szCs w:val="22"/>
        </w:rPr>
        <w:tab/>
      </w:r>
      <w:r w:rsidR="009F23CD">
        <w:rPr>
          <w:szCs w:val="22"/>
        </w:rPr>
        <w:t>Clinical &amp; Biomedical Sciences</w:t>
      </w:r>
    </w:p>
    <w:p w:rsidR="009F23CD" w:rsidRDefault="00621FCB" w:rsidP="00621FCB">
      <w:pPr>
        <w:pStyle w:val="Header"/>
        <w:spacing w:after="240"/>
        <w:ind w:left="2880" w:hanging="2880"/>
        <w:rPr>
          <w:szCs w:val="22"/>
        </w:rPr>
      </w:pPr>
      <w:r w:rsidRPr="007D2123">
        <w:rPr>
          <w:b/>
          <w:szCs w:val="22"/>
        </w:rPr>
        <w:t>Reference</w:t>
      </w:r>
      <w:r w:rsidRPr="007D2123">
        <w:rPr>
          <w:szCs w:val="22"/>
        </w:rPr>
        <w:t>:</w:t>
      </w:r>
      <w:r w:rsidRPr="007D2123">
        <w:rPr>
          <w:szCs w:val="22"/>
        </w:rPr>
        <w:tab/>
      </w:r>
      <w:r w:rsidR="009F23CD">
        <w:rPr>
          <w:szCs w:val="22"/>
        </w:rPr>
        <w:t>CBS-</w:t>
      </w:r>
      <w:r w:rsidR="00875DBF">
        <w:rPr>
          <w:szCs w:val="22"/>
        </w:rPr>
        <w:t>072/</w:t>
      </w:r>
      <w:r w:rsidR="009F23CD">
        <w:rPr>
          <w:szCs w:val="22"/>
        </w:rPr>
        <w:t>A</w:t>
      </w:r>
    </w:p>
    <w:p w:rsidR="00621FCB" w:rsidRPr="007D2123" w:rsidRDefault="00621FCB" w:rsidP="00621FCB">
      <w:pPr>
        <w:pStyle w:val="Header"/>
        <w:spacing w:after="240"/>
        <w:ind w:left="2880" w:hanging="2880"/>
        <w:rPr>
          <w:szCs w:val="22"/>
        </w:rPr>
      </w:pPr>
      <w:r w:rsidRPr="007D2123">
        <w:rPr>
          <w:b/>
          <w:szCs w:val="22"/>
        </w:rPr>
        <w:t>Grade</w:t>
      </w:r>
      <w:r w:rsidRPr="007D2123">
        <w:rPr>
          <w:szCs w:val="22"/>
        </w:rPr>
        <w:t>:</w:t>
      </w:r>
      <w:r w:rsidRPr="007D2123">
        <w:rPr>
          <w:szCs w:val="22"/>
        </w:rPr>
        <w:tab/>
      </w:r>
      <w:r w:rsidR="007D2123" w:rsidRPr="007D2123">
        <w:rPr>
          <w:rFonts w:cs="Arial"/>
          <w:szCs w:val="22"/>
        </w:rPr>
        <w:t>Grade 7</w:t>
      </w:r>
    </w:p>
    <w:p w:rsidR="00834F60" w:rsidRPr="007D2123" w:rsidRDefault="00621FCB" w:rsidP="00621FCB">
      <w:pPr>
        <w:pStyle w:val="Header"/>
        <w:spacing w:after="240"/>
        <w:ind w:left="2880" w:hanging="2880"/>
        <w:rPr>
          <w:szCs w:val="22"/>
        </w:rPr>
      </w:pPr>
      <w:r w:rsidRPr="007D2123">
        <w:rPr>
          <w:b/>
          <w:szCs w:val="22"/>
        </w:rPr>
        <w:t>Status</w:t>
      </w:r>
      <w:r w:rsidRPr="007D2123">
        <w:rPr>
          <w:szCs w:val="22"/>
        </w:rPr>
        <w:t>:</w:t>
      </w:r>
      <w:r w:rsidRPr="007D2123">
        <w:rPr>
          <w:szCs w:val="22"/>
        </w:rPr>
        <w:tab/>
      </w:r>
      <w:r w:rsidR="003F0C4D">
        <w:rPr>
          <w:szCs w:val="22"/>
        </w:rPr>
        <w:t>Permanent</w:t>
      </w:r>
    </w:p>
    <w:p w:rsidR="00621FCB" w:rsidRPr="007D2123" w:rsidRDefault="00621FCB" w:rsidP="00621FCB">
      <w:pPr>
        <w:pStyle w:val="Header"/>
        <w:spacing w:after="240"/>
        <w:ind w:left="2880" w:hanging="2880"/>
        <w:rPr>
          <w:szCs w:val="22"/>
        </w:rPr>
      </w:pPr>
      <w:r w:rsidRPr="007D2123">
        <w:rPr>
          <w:b/>
          <w:szCs w:val="22"/>
        </w:rPr>
        <w:t>Hours</w:t>
      </w:r>
      <w:r w:rsidRPr="007D2123">
        <w:rPr>
          <w:szCs w:val="22"/>
        </w:rPr>
        <w:t>:</w:t>
      </w:r>
      <w:r w:rsidRPr="007D2123">
        <w:rPr>
          <w:szCs w:val="22"/>
        </w:rPr>
        <w:tab/>
      </w:r>
      <w:r w:rsidR="006C0374">
        <w:rPr>
          <w:szCs w:val="22"/>
        </w:rPr>
        <w:t>Full-time</w:t>
      </w:r>
      <w:r w:rsidR="008E7B58">
        <w:rPr>
          <w:szCs w:val="22"/>
        </w:rPr>
        <w:t xml:space="preserve"> / Part time</w:t>
      </w:r>
      <w:bookmarkStart w:id="0" w:name="_GoBack"/>
      <w:bookmarkEnd w:id="0"/>
    </w:p>
    <w:p w:rsidR="00621FCB" w:rsidRPr="007D2123" w:rsidRDefault="00621FCB" w:rsidP="00621FCB">
      <w:pPr>
        <w:pStyle w:val="Header"/>
        <w:spacing w:after="240"/>
        <w:ind w:left="2880" w:hanging="2880"/>
        <w:rPr>
          <w:szCs w:val="22"/>
        </w:rPr>
      </w:pPr>
      <w:r w:rsidRPr="007D2123">
        <w:rPr>
          <w:b/>
          <w:szCs w:val="22"/>
        </w:rPr>
        <w:t>Responsible to</w:t>
      </w:r>
      <w:r w:rsidRPr="007D2123">
        <w:rPr>
          <w:szCs w:val="22"/>
        </w:rPr>
        <w:t>:</w:t>
      </w:r>
      <w:r w:rsidRPr="007D2123">
        <w:rPr>
          <w:szCs w:val="22"/>
        </w:rPr>
        <w:tab/>
      </w:r>
      <w:r w:rsidR="001E14D8">
        <w:rPr>
          <w:rFonts w:cs="Arial"/>
          <w:szCs w:val="22"/>
        </w:rPr>
        <w:t>Head of School</w:t>
      </w:r>
    </w:p>
    <w:p w:rsidR="00621FCB" w:rsidRPr="007D2123" w:rsidRDefault="00621FCB" w:rsidP="00621FCB">
      <w:pPr>
        <w:pStyle w:val="Header"/>
        <w:spacing w:after="240"/>
        <w:ind w:left="2880" w:hanging="2880"/>
        <w:rPr>
          <w:szCs w:val="22"/>
        </w:rPr>
      </w:pPr>
      <w:r w:rsidRPr="007D2123">
        <w:rPr>
          <w:b/>
          <w:szCs w:val="22"/>
        </w:rPr>
        <w:t>Responsible for</w:t>
      </w:r>
      <w:r w:rsidRPr="007D2123">
        <w:rPr>
          <w:szCs w:val="22"/>
        </w:rPr>
        <w:t>:</w:t>
      </w:r>
      <w:r w:rsidRPr="007D2123">
        <w:rPr>
          <w:szCs w:val="22"/>
        </w:rPr>
        <w:tab/>
      </w:r>
      <w:r w:rsidR="007D2123" w:rsidRPr="007D2123">
        <w:rPr>
          <w:rFonts w:cs="Arial"/>
          <w:szCs w:val="22"/>
        </w:rPr>
        <w:t>Delivery of teaching, assessment, curriculum development and associated research and enterprise initiatives.</w:t>
      </w:r>
    </w:p>
    <w:p w:rsidR="00621FCB" w:rsidRPr="007D2123" w:rsidRDefault="00621FCB" w:rsidP="00621FCB">
      <w:pPr>
        <w:pStyle w:val="Header"/>
        <w:tabs>
          <w:tab w:val="clear" w:pos="4153"/>
          <w:tab w:val="clear" w:pos="8306"/>
        </w:tabs>
        <w:spacing w:after="240"/>
        <w:rPr>
          <w:b/>
          <w:szCs w:val="22"/>
        </w:rPr>
      </w:pPr>
      <w:r w:rsidRPr="007D2123">
        <w:rPr>
          <w:b/>
          <w:szCs w:val="22"/>
        </w:rPr>
        <w:t>Main Function of the Post:</w:t>
      </w:r>
    </w:p>
    <w:p w:rsidR="007D2123" w:rsidRPr="009A2415" w:rsidRDefault="007D2123" w:rsidP="009F23CD">
      <w:pPr>
        <w:pStyle w:val="ListParagraph"/>
        <w:numPr>
          <w:ilvl w:val="0"/>
          <w:numId w:val="19"/>
        </w:numPr>
        <w:ind w:left="851" w:hanging="567"/>
        <w:rPr>
          <w:rFonts w:cs="Arial"/>
          <w:noProof/>
          <w:szCs w:val="22"/>
        </w:rPr>
      </w:pPr>
      <w:r w:rsidRPr="009A2415">
        <w:rPr>
          <w:rFonts w:cs="Arial"/>
          <w:noProof/>
          <w:szCs w:val="22"/>
        </w:rPr>
        <w:t>To teach on undergraduate and taught postgra</w:t>
      </w:r>
      <w:r w:rsidR="009650C4" w:rsidRPr="009A2415">
        <w:rPr>
          <w:rFonts w:cs="Arial"/>
          <w:noProof/>
          <w:szCs w:val="22"/>
        </w:rPr>
        <w:t>duate programmes across</w:t>
      </w:r>
      <w:r w:rsidR="00524B37" w:rsidRPr="009A2415">
        <w:rPr>
          <w:rFonts w:cs="Arial"/>
          <w:noProof/>
          <w:szCs w:val="22"/>
        </w:rPr>
        <w:t xml:space="preserve"> the </w:t>
      </w:r>
      <w:r w:rsidR="003F0C4D">
        <w:rPr>
          <w:rFonts w:cs="Arial"/>
          <w:noProof/>
          <w:szCs w:val="22"/>
        </w:rPr>
        <w:t>Physiotherapy</w:t>
      </w:r>
      <w:r w:rsidR="006C455B">
        <w:rPr>
          <w:rFonts w:cs="Arial"/>
          <w:noProof/>
          <w:szCs w:val="22"/>
        </w:rPr>
        <w:t xml:space="preserve"> </w:t>
      </w:r>
      <w:r w:rsidR="00524B37" w:rsidRPr="009A2415">
        <w:rPr>
          <w:rFonts w:cs="Arial"/>
          <w:noProof/>
          <w:szCs w:val="22"/>
        </w:rPr>
        <w:t xml:space="preserve"> Portfolio, </w:t>
      </w:r>
      <w:r w:rsidR="009650C4" w:rsidRPr="009A2415">
        <w:rPr>
          <w:rFonts w:cs="Arial"/>
          <w:noProof/>
          <w:szCs w:val="22"/>
        </w:rPr>
        <w:t xml:space="preserve"> </w:t>
      </w:r>
      <w:r w:rsidRPr="009A2415">
        <w:rPr>
          <w:rFonts w:cs="Arial"/>
          <w:noProof/>
          <w:szCs w:val="22"/>
        </w:rPr>
        <w:t xml:space="preserve">and contributing to the management of these programmes wherever possible. </w:t>
      </w:r>
    </w:p>
    <w:p w:rsidR="007D2123" w:rsidRPr="007D2123" w:rsidRDefault="007D2123" w:rsidP="009F23CD">
      <w:pPr>
        <w:ind w:left="851" w:hanging="567"/>
        <w:jc w:val="left"/>
        <w:rPr>
          <w:rFonts w:cs="Arial"/>
          <w:noProof/>
          <w:szCs w:val="22"/>
        </w:rPr>
      </w:pPr>
    </w:p>
    <w:p w:rsidR="007D2123" w:rsidRPr="009A2415" w:rsidRDefault="007D2123" w:rsidP="009F23CD">
      <w:pPr>
        <w:pStyle w:val="ListParagraph"/>
        <w:numPr>
          <w:ilvl w:val="0"/>
          <w:numId w:val="19"/>
        </w:numPr>
        <w:ind w:left="851" w:hanging="567"/>
        <w:rPr>
          <w:rFonts w:cs="Arial"/>
          <w:noProof/>
          <w:szCs w:val="22"/>
        </w:rPr>
      </w:pPr>
      <w:r w:rsidRPr="009A2415">
        <w:rPr>
          <w:rFonts w:cs="Arial"/>
          <w:noProof/>
          <w:szCs w:val="22"/>
        </w:rPr>
        <w:t>To contribute to the d</w:t>
      </w:r>
      <w:r w:rsidR="009650C4" w:rsidRPr="009A2415">
        <w:rPr>
          <w:rFonts w:cs="Arial"/>
          <w:noProof/>
          <w:szCs w:val="22"/>
        </w:rPr>
        <w:t xml:space="preserve">evelopment of all facets of </w:t>
      </w:r>
      <w:r w:rsidR="003F0C4D">
        <w:rPr>
          <w:rFonts w:cs="Arial"/>
          <w:noProof/>
          <w:szCs w:val="22"/>
        </w:rPr>
        <w:t>Physiotherapy</w:t>
      </w:r>
      <w:r w:rsidR="001E14D8">
        <w:rPr>
          <w:rFonts w:cs="Arial"/>
          <w:noProof/>
          <w:szCs w:val="22"/>
        </w:rPr>
        <w:t xml:space="preserve"> within the Subject group </w:t>
      </w:r>
      <w:r w:rsidRPr="009A2415">
        <w:rPr>
          <w:rFonts w:cs="Arial"/>
          <w:noProof/>
          <w:szCs w:val="22"/>
        </w:rPr>
        <w:t xml:space="preserve">and to the wider portfolio of the </w:t>
      </w:r>
      <w:r w:rsidR="001E14D8">
        <w:rPr>
          <w:rFonts w:cs="Arial"/>
          <w:noProof/>
          <w:szCs w:val="22"/>
        </w:rPr>
        <w:t>School</w:t>
      </w:r>
      <w:r w:rsidRPr="009A2415">
        <w:rPr>
          <w:rFonts w:cs="Arial"/>
          <w:noProof/>
          <w:szCs w:val="22"/>
        </w:rPr>
        <w:t>/University as appropriate.</w:t>
      </w:r>
    </w:p>
    <w:p w:rsidR="007D2123" w:rsidRPr="007D2123" w:rsidRDefault="007D2123" w:rsidP="009F23CD">
      <w:pPr>
        <w:ind w:left="851" w:hanging="567"/>
        <w:jc w:val="left"/>
        <w:rPr>
          <w:rFonts w:cs="Arial"/>
          <w:noProof/>
          <w:szCs w:val="22"/>
        </w:rPr>
      </w:pPr>
    </w:p>
    <w:p w:rsidR="007D2123" w:rsidRPr="009A2415" w:rsidRDefault="007D2123" w:rsidP="009F23CD">
      <w:pPr>
        <w:pStyle w:val="ListParagraph"/>
        <w:numPr>
          <w:ilvl w:val="0"/>
          <w:numId w:val="19"/>
        </w:numPr>
        <w:ind w:left="851" w:hanging="567"/>
        <w:rPr>
          <w:rFonts w:cs="Arial"/>
          <w:noProof/>
          <w:szCs w:val="22"/>
        </w:rPr>
      </w:pPr>
      <w:r w:rsidRPr="009A2415">
        <w:rPr>
          <w:rFonts w:cs="Arial"/>
          <w:noProof/>
          <w:szCs w:val="22"/>
        </w:rPr>
        <w:t>To undertake research and scholarly activity and/or high level professional creativ</w:t>
      </w:r>
      <w:r w:rsidR="009650C4" w:rsidRPr="009A2415">
        <w:rPr>
          <w:rFonts w:cs="Arial"/>
          <w:noProof/>
          <w:szCs w:val="22"/>
        </w:rPr>
        <w:t xml:space="preserve">e practice in the field of </w:t>
      </w:r>
      <w:r w:rsidR="003F0C4D">
        <w:rPr>
          <w:rFonts w:cs="Arial"/>
          <w:noProof/>
          <w:szCs w:val="22"/>
        </w:rPr>
        <w:t>Physiotherapy</w:t>
      </w:r>
      <w:r w:rsidR="009A2415" w:rsidRPr="009A2415">
        <w:rPr>
          <w:rFonts w:cs="Arial"/>
          <w:noProof/>
          <w:szCs w:val="22"/>
        </w:rPr>
        <w:t>.</w:t>
      </w:r>
    </w:p>
    <w:p w:rsidR="007D2123" w:rsidRPr="007D2123" w:rsidRDefault="007D2123" w:rsidP="00E64AAD">
      <w:pPr>
        <w:ind w:left="0" w:firstLine="0"/>
        <w:jc w:val="left"/>
        <w:rPr>
          <w:rFonts w:cs="Arial"/>
          <w:noProof/>
          <w:szCs w:val="22"/>
        </w:rPr>
      </w:pPr>
    </w:p>
    <w:p w:rsidR="00621FCB" w:rsidRDefault="00621FCB" w:rsidP="00E64AAD">
      <w:pPr>
        <w:pStyle w:val="Header"/>
        <w:tabs>
          <w:tab w:val="left" w:pos="2340"/>
        </w:tabs>
        <w:spacing w:after="240"/>
        <w:jc w:val="left"/>
      </w:pPr>
      <w:r>
        <w:rPr>
          <w:b/>
        </w:rPr>
        <w:t>Principal Duties and Responsibilities:</w:t>
      </w:r>
      <w:r>
        <w:t xml:space="preserve"> </w:t>
      </w:r>
    </w:p>
    <w:p w:rsidR="00E64AAD" w:rsidRPr="000F0EE0" w:rsidRDefault="00E64AAD" w:rsidP="00E64AAD">
      <w:pPr>
        <w:pStyle w:val="Header"/>
        <w:numPr>
          <w:ilvl w:val="0"/>
          <w:numId w:val="18"/>
        </w:numPr>
        <w:tabs>
          <w:tab w:val="left" w:pos="2340"/>
        </w:tabs>
        <w:spacing w:before="240" w:after="240"/>
        <w:ind w:left="851" w:hanging="567"/>
        <w:jc w:val="left"/>
        <w:rPr>
          <w:rFonts w:cs="Arial"/>
          <w:szCs w:val="22"/>
        </w:rPr>
      </w:pPr>
      <w:r w:rsidRPr="000F0EE0">
        <w:rPr>
          <w:rFonts w:cs="Arial"/>
          <w:szCs w:val="22"/>
        </w:rPr>
        <w:t xml:space="preserve">Support the management and direction of students and learning resources as assigned by the </w:t>
      </w:r>
      <w:r w:rsidR="001E14D8">
        <w:rPr>
          <w:rFonts w:cs="Arial"/>
          <w:szCs w:val="22"/>
        </w:rPr>
        <w:t>Head of School</w:t>
      </w:r>
      <w:r w:rsidRPr="000F0EE0">
        <w:rPr>
          <w:rFonts w:cs="Arial"/>
          <w:szCs w:val="22"/>
        </w:rPr>
        <w:t>.</w:t>
      </w:r>
    </w:p>
    <w:p w:rsidR="00315139" w:rsidRPr="00315139" w:rsidRDefault="00E64AAD" w:rsidP="00315139">
      <w:pPr>
        <w:pStyle w:val="Header"/>
        <w:numPr>
          <w:ilvl w:val="0"/>
          <w:numId w:val="18"/>
        </w:numPr>
        <w:tabs>
          <w:tab w:val="left" w:pos="2340"/>
        </w:tabs>
        <w:spacing w:before="240" w:after="240"/>
        <w:ind w:left="851" w:hanging="567"/>
        <w:jc w:val="left"/>
        <w:rPr>
          <w:rFonts w:cs="Arial"/>
          <w:szCs w:val="22"/>
        </w:rPr>
      </w:pPr>
      <w:r w:rsidRPr="000F0EE0">
        <w:rPr>
          <w:rFonts w:cs="Arial"/>
          <w:noProof/>
          <w:szCs w:val="22"/>
        </w:rPr>
        <w:t>Develop and deliver resources</w:t>
      </w:r>
      <w:r w:rsidR="0012071C">
        <w:rPr>
          <w:rFonts w:cs="Arial"/>
          <w:noProof/>
          <w:szCs w:val="22"/>
        </w:rPr>
        <w:t>,</w:t>
      </w:r>
      <w:r w:rsidRPr="000F0EE0">
        <w:rPr>
          <w:rFonts w:cs="Arial"/>
          <w:noProof/>
          <w:szCs w:val="22"/>
        </w:rPr>
        <w:t xml:space="preserve"> teaching materials</w:t>
      </w:r>
      <w:r w:rsidR="0012071C">
        <w:rPr>
          <w:rFonts w:cs="Arial"/>
          <w:noProof/>
          <w:szCs w:val="22"/>
        </w:rPr>
        <w:t xml:space="preserve"> and assessments to meet programme/course/student </w:t>
      </w:r>
      <w:r w:rsidRPr="000F0EE0">
        <w:rPr>
          <w:rFonts w:cs="Arial"/>
          <w:noProof/>
          <w:szCs w:val="22"/>
        </w:rPr>
        <w:t>frameworks and learning outcomes</w:t>
      </w:r>
      <w:r>
        <w:rPr>
          <w:rFonts w:cs="Arial"/>
          <w:noProof/>
          <w:szCs w:val="22"/>
        </w:rPr>
        <w:t xml:space="preserve"> on a range of programmes.</w:t>
      </w:r>
    </w:p>
    <w:p w:rsidR="00315139" w:rsidRPr="00315139" w:rsidRDefault="00315139" w:rsidP="00315139">
      <w:pPr>
        <w:pStyle w:val="ListParagraph"/>
        <w:numPr>
          <w:ilvl w:val="0"/>
          <w:numId w:val="18"/>
        </w:numPr>
        <w:tabs>
          <w:tab w:val="left" w:pos="2340"/>
        </w:tabs>
        <w:spacing w:before="240" w:after="240"/>
        <w:ind w:left="851" w:hanging="567"/>
        <w:contextualSpacing w:val="0"/>
        <w:rPr>
          <w:rFonts w:cs="Arial"/>
          <w:noProof/>
          <w:szCs w:val="22"/>
        </w:rPr>
      </w:pPr>
      <w:r>
        <w:t>Supervise and/or co-ordinate the work of taught undergraduate/postgraduate and/or research students, as required.</w:t>
      </w:r>
    </w:p>
    <w:p w:rsidR="00E64AAD" w:rsidRPr="000F0EE0" w:rsidRDefault="00E64AAD" w:rsidP="00E64AAD">
      <w:pPr>
        <w:pStyle w:val="Header"/>
        <w:numPr>
          <w:ilvl w:val="0"/>
          <w:numId w:val="18"/>
        </w:numPr>
        <w:tabs>
          <w:tab w:val="left" w:pos="2340"/>
        </w:tabs>
        <w:spacing w:before="240" w:after="240"/>
        <w:ind w:left="851" w:hanging="567"/>
        <w:jc w:val="left"/>
        <w:rPr>
          <w:rFonts w:cs="Arial"/>
          <w:szCs w:val="22"/>
        </w:rPr>
      </w:pPr>
      <w:r w:rsidRPr="000F0EE0">
        <w:rPr>
          <w:rFonts w:cs="Arial"/>
          <w:noProof/>
          <w:szCs w:val="22"/>
        </w:rPr>
        <w:t>Set, mark and assess students’ work, ensuring learning outcomes have been met and feedback is both detailed and constructive</w:t>
      </w:r>
      <w:r>
        <w:rPr>
          <w:rFonts w:cs="Arial"/>
          <w:noProof/>
          <w:szCs w:val="22"/>
        </w:rPr>
        <w:t>.</w:t>
      </w:r>
    </w:p>
    <w:p w:rsidR="00E64AAD" w:rsidRPr="000F0EE0" w:rsidRDefault="00E64AAD" w:rsidP="00E64AAD">
      <w:pPr>
        <w:pStyle w:val="Header"/>
        <w:numPr>
          <w:ilvl w:val="0"/>
          <w:numId w:val="18"/>
        </w:numPr>
        <w:tabs>
          <w:tab w:val="left" w:pos="2340"/>
        </w:tabs>
        <w:spacing w:before="240" w:after="240"/>
        <w:ind w:left="851" w:hanging="567"/>
        <w:jc w:val="left"/>
        <w:rPr>
          <w:rFonts w:cs="Arial"/>
          <w:szCs w:val="22"/>
        </w:rPr>
      </w:pPr>
      <w:r w:rsidRPr="000F0EE0">
        <w:rPr>
          <w:rFonts w:cs="Arial"/>
          <w:noProof/>
          <w:szCs w:val="22"/>
        </w:rPr>
        <w:t>Undertake research and/or other agreed scholarly activity in order to contribute to</w:t>
      </w:r>
      <w:r w:rsidR="007A3FB2">
        <w:rPr>
          <w:rFonts w:cs="Arial"/>
          <w:noProof/>
          <w:szCs w:val="22"/>
        </w:rPr>
        <w:t xml:space="preserve"> the development of the field and to further the </w:t>
      </w:r>
      <w:r w:rsidR="001E14D8">
        <w:rPr>
          <w:rFonts w:cs="Arial"/>
          <w:noProof/>
          <w:szCs w:val="22"/>
        </w:rPr>
        <w:t>School’s</w:t>
      </w:r>
      <w:r w:rsidR="007A3FB2">
        <w:rPr>
          <w:rFonts w:cs="Arial"/>
          <w:noProof/>
          <w:szCs w:val="22"/>
        </w:rPr>
        <w:t>/University’s standing in the HE sector and wider community.</w:t>
      </w:r>
    </w:p>
    <w:p w:rsidR="00E64AAD" w:rsidRPr="000F0EE0" w:rsidRDefault="00E64AAD" w:rsidP="00E64AAD">
      <w:pPr>
        <w:pStyle w:val="Header"/>
        <w:numPr>
          <w:ilvl w:val="0"/>
          <w:numId w:val="18"/>
        </w:numPr>
        <w:tabs>
          <w:tab w:val="left" w:pos="2340"/>
        </w:tabs>
        <w:spacing w:before="240" w:after="240"/>
        <w:ind w:left="851" w:hanging="567"/>
        <w:jc w:val="left"/>
        <w:rPr>
          <w:rFonts w:cs="Arial"/>
          <w:szCs w:val="22"/>
        </w:rPr>
      </w:pPr>
      <w:r w:rsidRPr="000F0EE0">
        <w:rPr>
          <w:rFonts w:cs="Arial"/>
          <w:noProof/>
          <w:szCs w:val="22"/>
        </w:rPr>
        <w:t>Prepare appropriate proposals and applications to external bodies  to secure research funding and generate additional income/opportunities for the University.</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Use initiative, creativity and judgement in the development of appropriate research methodologies to further scholarly/enterprise activity in the area.</w:t>
      </w:r>
    </w:p>
    <w:p w:rsidR="00E64AAD" w:rsidRPr="00E64AAD" w:rsidRDefault="00E64AAD" w:rsidP="00E64AAD">
      <w:pPr>
        <w:pStyle w:val="ListParagraph"/>
        <w:numPr>
          <w:ilvl w:val="0"/>
          <w:numId w:val="18"/>
        </w:numPr>
        <w:autoSpaceDE w:val="0"/>
        <w:autoSpaceDN w:val="0"/>
        <w:adjustRightInd w:val="0"/>
        <w:spacing w:before="240" w:after="240"/>
        <w:ind w:left="851" w:hanging="567"/>
        <w:contextualSpacing w:val="0"/>
        <w:rPr>
          <w:rFonts w:cs="Arial"/>
          <w:szCs w:val="22"/>
        </w:rPr>
      </w:pPr>
      <w:r w:rsidRPr="00E64AAD">
        <w:rPr>
          <w:rFonts w:cs="Arial"/>
          <w:szCs w:val="22"/>
        </w:rPr>
        <w:lastRenderedPageBreak/>
        <w:t>Interact on a professional level with relevant internal and external professional bodies to ensure currency of knowledge, relevancy and accreditations</w:t>
      </w:r>
      <w:r>
        <w:rPr>
          <w:rFonts w:cs="Arial"/>
          <w:szCs w:val="22"/>
        </w:rPr>
        <w:t>.</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 xml:space="preserve">Participate in the development of internal and external partnerships  to disseminate information, share best practice, establish opportunities for collaborative work and enhance the reputation of the </w:t>
      </w:r>
      <w:r w:rsidR="001E14D8">
        <w:rPr>
          <w:rFonts w:cs="Arial"/>
          <w:noProof/>
          <w:szCs w:val="22"/>
        </w:rPr>
        <w:t>School</w:t>
      </w:r>
      <w:r w:rsidRPr="00E64AAD">
        <w:rPr>
          <w:rFonts w:cs="Arial"/>
          <w:noProof/>
          <w:szCs w:val="22"/>
        </w:rPr>
        <w:t>/University.</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Design, review and adapt module content in response to student feedback and need</w:t>
      </w:r>
      <w:r>
        <w:rPr>
          <w:rFonts w:cs="Arial"/>
          <w:noProof/>
          <w:szCs w:val="22"/>
        </w:rPr>
        <w:t>.</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szCs w:val="22"/>
        </w:rPr>
        <w:t xml:space="preserve">Teach on academic/research programmes across the </w:t>
      </w:r>
      <w:r w:rsidR="001E14D8">
        <w:rPr>
          <w:rFonts w:cs="Arial"/>
          <w:szCs w:val="22"/>
        </w:rPr>
        <w:t>School</w:t>
      </w:r>
      <w:r>
        <w:rPr>
          <w:rFonts w:cs="Arial"/>
          <w:szCs w:val="22"/>
        </w:rPr>
        <w:t>.</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 xml:space="preserve">Engage with quality assurance processes/procedures to ensure that </w:t>
      </w:r>
      <w:r w:rsidR="001E14D8">
        <w:rPr>
          <w:rFonts w:cs="Arial"/>
          <w:noProof/>
          <w:szCs w:val="22"/>
        </w:rPr>
        <w:t>School</w:t>
      </w:r>
      <w:r w:rsidRPr="00E64AAD">
        <w:rPr>
          <w:rFonts w:cs="Arial"/>
          <w:noProof/>
          <w:szCs w:val="22"/>
        </w:rPr>
        <w:t>/University standards are met.</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Particpate and contribute to University/</w:t>
      </w:r>
      <w:r w:rsidR="001E14D8">
        <w:rPr>
          <w:rFonts w:cs="Arial"/>
          <w:noProof/>
          <w:szCs w:val="22"/>
        </w:rPr>
        <w:t>School</w:t>
      </w:r>
      <w:r w:rsidRPr="00E64AAD">
        <w:rPr>
          <w:rFonts w:cs="Arial"/>
          <w:noProof/>
          <w:szCs w:val="22"/>
        </w:rPr>
        <w:t>/Programme meetings/boards as appropriate to the role.</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 xml:space="preserve">Contribute to appropriate pre-entry, recruitment, selection and admissions activities (including Open Days and Partner/Employee Visits) in order to promote the </w:t>
      </w:r>
      <w:r w:rsidR="001E14D8">
        <w:rPr>
          <w:rFonts w:cs="Arial"/>
          <w:noProof/>
          <w:szCs w:val="22"/>
        </w:rPr>
        <w:t>School</w:t>
      </w:r>
      <w:r w:rsidRPr="00E64AAD">
        <w:rPr>
          <w:rFonts w:cs="Arial"/>
          <w:noProof/>
          <w:szCs w:val="22"/>
        </w:rPr>
        <w:t xml:space="preserve"> and gain a better understanding of  student/employee  needs/expectations.</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Provide a first point of contact for student welfare issues, referring problems on where they are complex or serious.</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 xml:space="preserve">Introduce new starters to the </w:t>
      </w:r>
      <w:r w:rsidR="001E14D8">
        <w:rPr>
          <w:rFonts w:cs="Arial"/>
          <w:noProof/>
          <w:szCs w:val="22"/>
        </w:rPr>
        <w:t>School</w:t>
      </w:r>
      <w:r w:rsidRPr="00E64AAD">
        <w:rPr>
          <w:rFonts w:cs="Arial"/>
          <w:noProof/>
          <w:szCs w:val="22"/>
        </w:rPr>
        <w:t xml:space="preserve">, providing support and training on the skills, processes, systems and activities of the </w:t>
      </w:r>
      <w:r w:rsidR="001E14D8">
        <w:rPr>
          <w:rFonts w:cs="Arial"/>
          <w:noProof/>
          <w:szCs w:val="22"/>
        </w:rPr>
        <w:t>School</w:t>
      </w:r>
      <w:r w:rsidRPr="00E64AAD">
        <w:rPr>
          <w:rFonts w:cs="Arial"/>
          <w:noProof/>
          <w:szCs w:val="22"/>
        </w:rPr>
        <w:t>.</w:t>
      </w:r>
    </w:p>
    <w:p w:rsidR="00E64AAD" w:rsidRPr="00E64AA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noProof/>
          <w:szCs w:val="22"/>
        </w:rPr>
        <w:t>Provide feedback to colleagues via peer mentoring schemes to support the development of self and others</w:t>
      </w:r>
      <w:r>
        <w:rPr>
          <w:rFonts w:cs="Arial"/>
          <w:noProof/>
          <w:szCs w:val="22"/>
        </w:rPr>
        <w:t>.</w:t>
      </w:r>
    </w:p>
    <w:p w:rsidR="009C0F9D" w:rsidRPr="009C0F9D" w:rsidRDefault="00E64AAD" w:rsidP="00E64AAD">
      <w:pPr>
        <w:pStyle w:val="ListParagraph"/>
        <w:numPr>
          <w:ilvl w:val="0"/>
          <w:numId w:val="18"/>
        </w:numPr>
        <w:spacing w:before="240" w:after="240"/>
        <w:ind w:left="851" w:hanging="567"/>
        <w:contextualSpacing w:val="0"/>
        <w:rPr>
          <w:rFonts w:cs="Arial"/>
          <w:noProof/>
          <w:szCs w:val="22"/>
        </w:rPr>
      </w:pPr>
      <w:r w:rsidRPr="00E64AAD">
        <w:rPr>
          <w:rFonts w:cs="Arial"/>
          <w:szCs w:val="22"/>
        </w:rPr>
        <w:t>Carry out personal and professional development to enhance subject authority and to contribute to the University’s reputation for academic and professional excellence.</w:t>
      </w:r>
      <w:r w:rsidR="009C0F9D" w:rsidRPr="009C0F9D">
        <w:t xml:space="preserve"> </w:t>
      </w:r>
    </w:p>
    <w:p w:rsidR="00E64AAD" w:rsidRPr="00317B63" w:rsidRDefault="00875DBF" w:rsidP="00E64AAD">
      <w:pPr>
        <w:pStyle w:val="ListParagraph"/>
        <w:numPr>
          <w:ilvl w:val="0"/>
          <w:numId w:val="18"/>
        </w:numPr>
        <w:spacing w:before="240" w:after="240"/>
        <w:ind w:left="851" w:hanging="567"/>
        <w:contextualSpacing w:val="0"/>
        <w:rPr>
          <w:rFonts w:cs="Arial"/>
          <w:noProof/>
          <w:szCs w:val="22"/>
        </w:rPr>
      </w:pPr>
      <w:r>
        <w:t>Ensure and maintain integrity and confidentiality of data and associated data protection requirements in line with statutory and corporate requirements.</w:t>
      </w:r>
    </w:p>
    <w:p w:rsidR="00317B63" w:rsidRDefault="00317B63" w:rsidP="00E64AAD">
      <w:pPr>
        <w:pStyle w:val="ListParagraph"/>
        <w:numPr>
          <w:ilvl w:val="0"/>
          <w:numId w:val="18"/>
        </w:numPr>
        <w:spacing w:before="240" w:after="240"/>
        <w:ind w:left="851" w:hanging="567"/>
        <w:contextualSpacing w:val="0"/>
        <w:rPr>
          <w:rFonts w:cs="Arial"/>
          <w:noProof/>
          <w:szCs w:val="22"/>
        </w:rPr>
      </w:pPr>
      <w:r>
        <w:rPr>
          <w:rFonts w:cs="Arial"/>
          <w:noProof/>
          <w:szCs w:val="22"/>
        </w:rPr>
        <w:t>Ensure a safe working environment and abide by University health and safety policies and practices and to observe the University’s Equal Opportuniteis policy and Dignity at Work policy at all times.</w:t>
      </w:r>
    </w:p>
    <w:p w:rsidR="009F23CD" w:rsidRPr="009F23CD" w:rsidRDefault="009F23CD" w:rsidP="009F23CD">
      <w:pPr>
        <w:pStyle w:val="ListParagraph"/>
        <w:numPr>
          <w:ilvl w:val="0"/>
          <w:numId w:val="18"/>
        </w:numPr>
        <w:ind w:left="851" w:hanging="567"/>
        <w:rPr>
          <w:rFonts w:cs="Arial"/>
          <w:szCs w:val="22"/>
        </w:rPr>
      </w:pPr>
      <w:r w:rsidRPr="00393831">
        <w:rPr>
          <w:rFonts w:cs="Arial"/>
          <w:bCs/>
          <w:iCs/>
          <w:szCs w:val="22"/>
        </w:rPr>
        <w:t>Awareness of environmental and sustainability issues and a commitment to the University's associated strategy with respect to the performance / delivery of key responsibilities of the role.</w:t>
      </w:r>
    </w:p>
    <w:p w:rsidR="009F23CD" w:rsidRDefault="009F23CD" w:rsidP="00E64AAD">
      <w:pPr>
        <w:pStyle w:val="PlainText"/>
        <w:rPr>
          <w:rFonts w:ascii="Arial" w:hAnsi="Arial" w:cs="Arial"/>
          <w:b/>
          <w:sz w:val="22"/>
          <w:szCs w:val="22"/>
        </w:rPr>
      </w:pPr>
    </w:p>
    <w:p w:rsidR="009F23CD" w:rsidRDefault="009F23CD" w:rsidP="00E64AAD">
      <w:pPr>
        <w:pStyle w:val="PlainText"/>
        <w:rPr>
          <w:rFonts w:ascii="Arial" w:hAnsi="Arial" w:cs="Arial"/>
          <w:b/>
          <w:sz w:val="22"/>
          <w:szCs w:val="22"/>
        </w:rPr>
      </w:pPr>
    </w:p>
    <w:p w:rsidR="00E64AAD" w:rsidRPr="00E64AAD" w:rsidRDefault="00E64AAD" w:rsidP="00E64AAD">
      <w:pPr>
        <w:pStyle w:val="PlainText"/>
        <w:rPr>
          <w:rFonts w:ascii="Arial" w:hAnsi="Arial" w:cs="Arial"/>
          <w:b/>
          <w:sz w:val="22"/>
          <w:szCs w:val="22"/>
        </w:rPr>
      </w:pPr>
      <w:r w:rsidRPr="00E64AAD">
        <w:rPr>
          <w:rFonts w:ascii="Arial" w:hAnsi="Arial" w:cs="Arial"/>
          <w:b/>
          <w:sz w:val="22"/>
          <w:szCs w:val="22"/>
        </w:rPr>
        <w:t>Note</w:t>
      </w:r>
      <w:r>
        <w:rPr>
          <w:rFonts w:ascii="Arial" w:hAnsi="Arial" w:cs="Arial"/>
          <w:b/>
          <w:sz w:val="22"/>
          <w:szCs w:val="22"/>
        </w:rPr>
        <w:t>:</w:t>
      </w:r>
    </w:p>
    <w:p w:rsidR="00E64AAD" w:rsidRDefault="00E64AAD" w:rsidP="00E64AAD">
      <w:pPr>
        <w:pStyle w:val="PlainText"/>
        <w:rPr>
          <w:rFonts w:ascii="Arial" w:hAnsi="Arial" w:cs="Arial"/>
        </w:rPr>
      </w:pPr>
      <w:r w:rsidRPr="00DB4D48">
        <w:rPr>
          <w:rFonts w:ascii="Arial" w:hAnsi="Arial" w:cs="Arial"/>
        </w:rPr>
        <w:t xml:space="preserve">This is a description of the role </w:t>
      </w:r>
      <w:r w:rsidR="007C20A8" w:rsidRPr="00DB4D48">
        <w:rPr>
          <w:rFonts w:ascii="Arial" w:hAnsi="Arial" w:cs="Arial"/>
        </w:rPr>
        <w:t>requirements,</w:t>
      </w:r>
      <w:r w:rsidRPr="00DB4D48">
        <w:rPr>
          <w:rFonts w:ascii="Arial" w:hAnsi="Arial" w:cs="Arial"/>
        </w:rPr>
        <w:t xml:space="preserve"> as it is presently constituted.  It is the University’s practice to periodically review job descriptions to ensure that they accurately reflect the role requirements to be performed and if necessary update to incorporate changes were appropriate.  The review process will be conducted by the relevant manager in consultation with the role-holder.</w:t>
      </w:r>
    </w:p>
    <w:p w:rsidR="007A3FB2" w:rsidRDefault="007A3FB2" w:rsidP="00E64AAD">
      <w:pPr>
        <w:pStyle w:val="PlainText"/>
        <w:rPr>
          <w:rFonts w:ascii="Arial" w:hAnsi="Arial" w:cs="Arial"/>
        </w:rPr>
      </w:pPr>
    </w:p>
    <w:p w:rsidR="007A3FB2" w:rsidRPr="001E14D8" w:rsidRDefault="00AA4B26" w:rsidP="00E64AAD">
      <w:pPr>
        <w:pStyle w:val="PlainText"/>
        <w:rPr>
          <w:rFonts w:ascii="Arial" w:hAnsi="Arial" w:cs="Arial"/>
          <w:sz w:val="22"/>
          <w:szCs w:val="22"/>
        </w:rPr>
      </w:pPr>
      <w:r w:rsidRPr="001E14D8">
        <w:rPr>
          <w:rFonts w:ascii="Arial" w:hAnsi="Arial" w:cs="Arial"/>
          <w:sz w:val="22"/>
          <w:szCs w:val="22"/>
        </w:rPr>
        <w:t>Please note that this appointment is subject to Disclosure and Barring Clearance</w:t>
      </w:r>
    </w:p>
    <w:p w:rsidR="00DB4D48" w:rsidRDefault="00DB4D48" w:rsidP="009A2415">
      <w:pPr>
        <w:pStyle w:val="Header"/>
        <w:tabs>
          <w:tab w:val="left" w:pos="2340"/>
        </w:tabs>
        <w:ind w:left="0" w:firstLine="0"/>
      </w:pPr>
    </w:p>
    <w:p w:rsidR="009A2415" w:rsidRDefault="009A2415" w:rsidP="009A2415">
      <w:pPr>
        <w:pStyle w:val="Header"/>
        <w:tabs>
          <w:tab w:val="left" w:pos="2340"/>
        </w:tabs>
        <w:ind w:left="0" w:firstLine="0"/>
        <w:rPr>
          <w:b/>
          <w:spacing w:val="60"/>
          <w:sz w:val="28"/>
        </w:rPr>
      </w:pPr>
    </w:p>
    <w:p w:rsidR="009F23CD" w:rsidRDefault="009F23CD">
      <w:pPr>
        <w:rPr>
          <w:b/>
          <w:spacing w:val="60"/>
          <w:sz w:val="28"/>
        </w:rPr>
      </w:pPr>
      <w:r>
        <w:rPr>
          <w:b/>
          <w:spacing w:val="60"/>
          <w:sz w:val="28"/>
        </w:rPr>
        <w:br w:type="page"/>
      </w:r>
    </w:p>
    <w:p w:rsidR="000945BB" w:rsidRDefault="00317B63" w:rsidP="00E133EB">
      <w:pPr>
        <w:pStyle w:val="Header"/>
        <w:tabs>
          <w:tab w:val="left" w:pos="2340"/>
        </w:tabs>
        <w:jc w:val="center"/>
        <w:rPr>
          <w:b/>
          <w:spacing w:val="60"/>
          <w:sz w:val="28"/>
        </w:rPr>
      </w:pPr>
      <w:r>
        <w:rPr>
          <w:b/>
          <w:spacing w:val="60"/>
          <w:sz w:val="28"/>
        </w:rPr>
        <w:lastRenderedPageBreak/>
        <w:t>P</w:t>
      </w:r>
      <w:r w:rsidR="000945BB">
        <w:rPr>
          <w:b/>
          <w:spacing w:val="60"/>
          <w:sz w:val="28"/>
        </w:rPr>
        <w:t>erson Specification</w:t>
      </w:r>
    </w:p>
    <w:p w:rsidR="000945BB" w:rsidRDefault="000945BB" w:rsidP="000945BB"/>
    <w:tbl>
      <w:tblPr>
        <w:tblW w:w="10364" w:type="dxa"/>
        <w:tblLayout w:type="fixed"/>
        <w:tblLook w:val="0000" w:firstRow="0" w:lastRow="0" w:firstColumn="0" w:lastColumn="0" w:noHBand="0" w:noVBand="0"/>
      </w:tblPr>
      <w:tblGrid>
        <w:gridCol w:w="1384"/>
        <w:gridCol w:w="957"/>
        <w:gridCol w:w="4015"/>
        <w:gridCol w:w="1128"/>
        <w:gridCol w:w="468"/>
        <w:gridCol w:w="2412"/>
      </w:tblGrid>
      <w:tr w:rsidR="000945BB" w:rsidTr="00317B63">
        <w:tc>
          <w:tcPr>
            <w:tcW w:w="1384" w:type="dxa"/>
            <w:tcBorders>
              <w:top w:val="double" w:sz="6" w:space="0" w:color="auto"/>
              <w:left w:val="double" w:sz="6" w:space="0" w:color="auto"/>
            </w:tcBorders>
          </w:tcPr>
          <w:p w:rsidR="000945BB" w:rsidRDefault="0089679D" w:rsidP="001B76DC">
            <w:pPr>
              <w:rPr>
                <w:b/>
              </w:rPr>
            </w:pPr>
            <w:r>
              <w:rPr>
                <w:b/>
              </w:rPr>
              <w:t>Position</w:t>
            </w:r>
            <w:r w:rsidR="000945BB">
              <w:rPr>
                <w:b/>
              </w:rPr>
              <w:t>:</w:t>
            </w:r>
          </w:p>
        </w:tc>
        <w:tc>
          <w:tcPr>
            <w:tcW w:w="4972" w:type="dxa"/>
            <w:gridSpan w:val="2"/>
            <w:tcBorders>
              <w:top w:val="double" w:sz="6" w:space="0" w:color="auto"/>
            </w:tcBorders>
          </w:tcPr>
          <w:p w:rsidR="004C32F1" w:rsidRPr="004C32F1" w:rsidRDefault="001E14D8" w:rsidP="006C0374">
            <w:pPr>
              <w:ind w:left="884" w:firstLine="0"/>
              <w:jc w:val="left"/>
              <w:rPr>
                <w:rFonts w:cs="Arial"/>
                <w:szCs w:val="22"/>
              </w:rPr>
            </w:pPr>
            <w:r>
              <w:rPr>
                <w:rFonts w:cs="Arial"/>
                <w:szCs w:val="22"/>
              </w:rPr>
              <w:t xml:space="preserve"> </w:t>
            </w:r>
            <w:r w:rsidR="00E64AAD" w:rsidRPr="000F0EE0">
              <w:rPr>
                <w:rFonts w:cs="Arial"/>
                <w:szCs w:val="22"/>
              </w:rPr>
              <w:t>Lecturer in</w:t>
            </w:r>
            <w:r w:rsidR="00EE0ADE">
              <w:rPr>
                <w:rFonts w:cs="Arial"/>
                <w:szCs w:val="22"/>
              </w:rPr>
              <w:t xml:space="preserve"> </w:t>
            </w:r>
            <w:r w:rsidR="003F0C4D">
              <w:rPr>
                <w:rFonts w:cs="Arial"/>
                <w:szCs w:val="22"/>
              </w:rPr>
              <w:t>Physiotherapy</w:t>
            </w:r>
            <w:r w:rsidR="00EE0ADE">
              <w:rPr>
                <w:rFonts w:cs="Arial"/>
                <w:szCs w:val="22"/>
              </w:rPr>
              <w:t xml:space="preserve"> </w:t>
            </w:r>
          </w:p>
        </w:tc>
        <w:tc>
          <w:tcPr>
            <w:tcW w:w="1596" w:type="dxa"/>
            <w:gridSpan w:val="2"/>
            <w:tcBorders>
              <w:top w:val="double" w:sz="6" w:space="0" w:color="auto"/>
              <w:bottom w:val="double" w:sz="6" w:space="0" w:color="auto"/>
            </w:tcBorders>
          </w:tcPr>
          <w:p w:rsidR="000945BB" w:rsidRDefault="000945BB" w:rsidP="001B76DC">
            <w:pPr>
              <w:rPr>
                <w:b/>
              </w:rPr>
            </w:pPr>
            <w:r>
              <w:rPr>
                <w:b/>
              </w:rPr>
              <w:t>Reference:</w:t>
            </w:r>
          </w:p>
        </w:tc>
        <w:tc>
          <w:tcPr>
            <w:tcW w:w="2412" w:type="dxa"/>
            <w:tcBorders>
              <w:top w:val="double" w:sz="6" w:space="0" w:color="auto"/>
              <w:bottom w:val="double" w:sz="6" w:space="0" w:color="auto"/>
              <w:right w:val="double" w:sz="6" w:space="0" w:color="auto"/>
            </w:tcBorders>
          </w:tcPr>
          <w:p w:rsidR="000945BB" w:rsidRDefault="009F23CD" w:rsidP="001B76DC">
            <w:r>
              <w:t>CBS-</w:t>
            </w:r>
            <w:r w:rsidR="00875DBF">
              <w:t>072</w:t>
            </w:r>
            <w:r>
              <w:t>/A</w:t>
            </w:r>
          </w:p>
        </w:tc>
      </w:tr>
      <w:tr w:rsidR="000945BB" w:rsidTr="00317B63">
        <w:tblPrEx>
          <w:tblBorders>
            <w:top w:val="double" w:sz="6" w:space="0" w:color="auto"/>
            <w:left w:val="double" w:sz="6" w:space="0" w:color="auto"/>
            <w:bottom w:val="double" w:sz="6" w:space="0" w:color="auto"/>
            <w:right w:val="double" w:sz="6" w:space="0" w:color="auto"/>
          </w:tblBorders>
        </w:tblPrEx>
        <w:tc>
          <w:tcPr>
            <w:tcW w:w="2341" w:type="dxa"/>
            <w:gridSpan w:val="2"/>
            <w:tcBorders>
              <w:top w:val="nil"/>
              <w:bottom w:val="double" w:sz="6" w:space="0" w:color="auto"/>
              <w:right w:val="nil"/>
            </w:tcBorders>
          </w:tcPr>
          <w:p w:rsidR="000945BB" w:rsidRDefault="001E14D8" w:rsidP="001E14D8">
            <w:pPr>
              <w:ind w:right="1122"/>
              <w:rPr>
                <w:b/>
              </w:rPr>
            </w:pPr>
            <w:r>
              <w:rPr>
                <w:b/>
              </w:rPr>
              <w:t>School</w:t>
            </w:r>
            <w:r w:rsidR="00EE0ADE">
              <w:rPr>
                <w:b/>
              </w:rPr>
              <w:t>:</w:t>
            </w:r>
          </w:p>
        </w:tc>
        <w:tc>
          <w:tcPr>
            <w:tcW w:w="4015" w:type="dxa"/>
            <w:tcBorders>
              <w:top w:val="nil"/>
              <w:left w:val="nil"/>
              <w:bottom w:val="double" w:sz="6" w:space="0" w:color="auto"/>
              <w:right w:val="double" w:sz="6" w:space="0" w:color="auto"/>
            </w:tcBorders>
          </w:tcPr>
          <w:p w:rsidR="004C32F1" w:rsidRDefault="009F23CD" w:rsidP="005334CB">
            <w:pPr>
              <w:ind w:left="-65" w:firstLine="0"/>
              <w:jc w:val="left"/>
            </w:pPr>
            <w:r>
              <w:t>Clinical &amp; Biomedical Sciences</w:t>
            </w:r>
          </w:p>
        </w:tc>
        <w:tc>
          <w:tcPr>
            <w:tcW w:w="1128" w:type="dxa"/>
            <w:tcBorders>
              <w:left w:val="nil"/>
              <w:right w:val="nil"/>
            </w:tcBorders>
          </w:tcPr>
          <w:p w:rsidR="000945BB" w:rsidRDefault="000945BB" w:rsidP="001B76DC">
            <w:pPr>
              <w:pStyle w:val="Heading2"/>
            </w:pPr>
            <w:r>
              <w:t>Priority</w:t>
            </w:r>
          </w:p>
        </w:tc>
        <w:tc>
          <w:tcPr>
            <w:tcW w:w="2880" w:type="dxa"/>
            <w:gridSpan w:val="2"/>
            <w:tcBorders>
              <w:top w:val="double" w:sz="6" w:space="0" w:color="auto"/>
              <w:left w:val="single" w:sz="6" w:space="0" w:color="auto"/>
              <w:bottom w:val="nil"/>
            </w:tcBorders>
          </w:tcPr>
          <w:p w:rsidR="000945BB" w:rsidRDefault="000945BB" w:rsidP="001B76DC">
            <w:pPr>
              <w:ind w:left="720" w:hanging="720"/>
              <w:jc w:val="center"/>
              <w:rPr>
                <w:b/>
              </w:rPr>
            </w:pPr>
          </w:p>
        </w:tc>
      </w:tr>
      <w:tr w:rsidR="000945BB" w:rsidTr="00317B63">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nil"/>
              <w:bottom w:val="nil"/>
              <w:right w:val="single" w:sz="6" w:space="0" w:color="auto"/>
            </w:tcBorders>
          </w:tcPr>
          <w:p w:rsidR="000945BB" w:rsidRDefault="000945BB" w:rsidP="0054130A">
            <w:pPr>
              <w:ind w:left="720" w:hanging="720"/>
              <w:jc w:val="left"/>
              <w:rPr>
                <w:b/>
              </w:rPr>
            </w:pPr>
            <w:r>
              <w:rPr>
                <w:b/>
              </w:rPr>
              <w:t>Criteria</w:t>
            </w:r>
          </w:p>
        </w:tc>
        <w:tc>
          <w:tcPr>
            <w:tcW w:w="1128" w:type="dxa"/>
            <w:tcBorders>
              <w:top w:val="nil"/>
              <w:left w:val="nil"/>
              <w:bottom w:val="nil"/>
            </w:tcBorders>
          </w:tcPr>
          <w:p w:rsidR="000945BB" w:rsidRDefault="00FE1393" w:rsidP="001B76DC">
            <w:pPr>
              <w:ind w:left="720" w:hanging="720"/>
              <w:jc w:val="center"/>
              <w:rPr>
                <w:b/>
              </w:rPr>
            </w:pPr>
            <w:r>
              <w:rPr>
                <w:b/>
              </w:rPr>
              <w:t>(1/2</w:t>
            </w:r>
            <w:r w:rsidR="000945BB">
              <w:rPr>
                <w:b/>
              </w:rPr>
              <w:t>)</w:t>
            </w:r>
          </w:p>
        </w:tc>
        <w:tc>
          <w:tcPr>
            <w:tcW w:w="2880" w:type="dxa"/>
            <w:gridSpan w:val="2"/>
            <w:tcBorders>
              <w:top w:val="nil"/>
              <w:left w:val="single" w:sz="6" w:space="0" w:color="auto"/>
              <w:bottom w:val="nil"/>
            </w:tcBorders>
          </w:tcPr>
          <w:p w:rsidR="000945BB" w:rsidRDefault="000945BB" w:rsidP="001B76DC">
            <w:pPr>
              <w:ind w:left="720" w:hanging="720"/>
              <w:jc w:val="center"/>
              <w:rPr>
                <w:b/>
              </w:rPr>
            </w:pPr>
            <w:r>
              <w:rPr>
                <w:b/>
              </w:rPr>
              <w:t>Method of Assessment</w:t>
            </w:r>
          </w:p>
        </w:tc>
      </w:tr>
      <w:tr w:rsidR="000945BB" w:rsidRPr="009A6FAB" w:rsidTr="00317B63">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dotted" w:sz="4" w:space="0" w:color="auto"/>
              <w:right w:val="single" w:sz="6" w:space="0" w:color="auto"/>
            </w:tcBorders>
          </w:tcPr>
          <w:p w:rsidR="000945BB" w:rsidRPr="009A6FAB" w:rsidRDefault="000945BB" w:rsidP="0054130A">
            <w:pPr>
              <w:ind w:left="720" w:hanging="720"/>
              <w:jc w:val="left"/>
              <w:rPr>
                <w:szCs w:val="22"/>
              </w:rPr>
            </w:pPr>
            <w:r w:rsidRPr="009A6FAB">
              <w:rPr>
                <w:b/>
                <w:szCs w:val="22"/>
              </w:rPr>
              <w:t>1</w:t>
            </w:r>
            <w:r w:rsidRPr="009A6FAB">
              <w:rPr>
                <w:b/>
                <w:szCs w:val="22"/>
              </w:rPr>
              <w:tab/>
              <w:t>Qualifications</w:t>
            </w:r>
          </w:p>
        </w:tc>
        <w:tc>
          <w:tcPr>
            <w:tcW w:w="1128" w:type="dxa"/>
            <w:tcBorders>
              <w:top w:val="single" w:sz="4" w:space="0" w:color="auto"/>
              <w:left w:val="nil"/>
              <w:bottom w:val="nil"/>
            </w:tcBorders>
          </w:tcPr>
          <w:p w:rsidR="000945BB" w:rsidRPr="009A6FAB" w:rsidRDefault="000945BB" w:rsidP="001B76DC">
            <w:pPr>
              <w:jc w:val="center"/>
              <w:rPr>
                <w:szCs w:val="22"/>
              </w:rPr>
            </w:pPr>
          </w:p>
        </w:tc>
        <w:tc>
          <w:tcPr>
            <w:tcW w:w="2880" w:type="dxa"/>
            <w:gridSpan w:val="2"/>
            <w:tcBorders>
              <w:top w:val="single" w:sz="6" w:space="0" w:color="auto"/>
              <w:left w:val="single" w:sz="6" w:space="0" w:color="auto"/>
              <w:bottom w:val="dotted" w:sz="4" w:space="0" w:color="auto"/>
            </w:tcBorders>
          </w:tcPr>
          <w:p w:rsidR="000945BB" w:rsidRPr="009A6FAB" w:rsidRDefault="000945BB" w:rsidP="001B76DC">
            <w:pPr>
              <w:jc w:val="center"/>
              <w:rPr>
                <w:szCs w:val="22"/>
              </w:rPr>
            </w:pPr>
          </w:p>
        </w:tc>
      </w:tr>
      <w:tr w:rsidR="002973A3"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nil"/>
              <w:bottom w:val="dotted" w:sz="4" w:space="0" w:color="auto"/>
              <w:right w:val="single" w:sz="6" w:space="0" w:color="auto"/>
            </w:tcBorders>
            <w:vAlign w:val="center"/>
          </w:tcPr>
          <w:p w:rsidR="002973A3" w:rsidRPr="009A6FAB" w:rsidRDefault="00E64AAD" w:rsidP="009F23CD">
            <w:pPr>
              <w:ind w:left="720" w:hanging="720"/>
              <w:jc w:val="left"/>
              <w:rPr>
                <w:rFonts w:cs="Arial"/>
                <w:szCs w:val="22"/>
              </w:rPr>
            </w:pPr>
            <w:r>
              <w:rPr>
                <w:rFonts w:cs="Arial"/>
                <w:szCs w:val="22"/>
              </w:rPr>
              <w:t>1 a)</w:t>
            </w:r>
            <w:r>
              <w:rPr>
                <w:rFonts w:cs="Arial"/>
                <w:szCs w:val="22"/>
              </w:rPr>
              <w:tab/>
            </w:r>
            <w:r w:rsidRPr="000F0EE0">
              <w:rPr>
                <w:rFonts w:cs="Arial"/>
                <w:szCs w:val="22"/>
              </w:rPr>
              <w:t>Honours degree in relevant subject area</w:t>
            </w:r>
          </w:p>
        </w:tc>
        <w:tc>
          <w:tcPr>
            <w:tcW w:w="1128" w:type="dxa"/>
            <w:tcBorders>
              <w:top w:val="dotted" w:sz="4" w:space="0" w:color="auto"/>
              <w:left w:val="nil"/>
              <w:bottom w:val="dotted" w:sz="4" w:space="0" w:color="auto"/>
            </w:tcBorders>
            <w:vAlign w:val="center"/>
          </w:tcPr>
          <w:p w:rsidR="002973A3" w:rsidRPr="009A6FAB" w:rsidRDefault="00E64AAD" w:rsidP="009F23CD">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vAlign w:val="center"/>
          </w:tcPr>
          <w:p w:rsidR="002973A3" w:rsidRPr="009A6FAB" w:rsidRDefault="0008111F" w:rsidP="009F23CD">
            <w:pPr>
              <w:ind w:left="0" w:firstLine="0"/>
              <w:jc w:val="center"/>
              <w:rPr>
                <w:rFonts w:cs="Arial"/>
                <w:szCs w:val="22"/>
              </w:rPr>
            </w:pPr>
            <w:r>
              <w:rPr>
                <w:rFonts w:cs="Arial"/>
                <w:szCs w:val="22"/>
              </w:rPr>
              <w:t>Application /</w:t>
            </w:r>
            <w:r w:rsidR="00834F60">
              <w:rPr>
                <w:rFonts w:cs="Arial"/>
                <w:szCs w:val="22"/>
              </w:rPr>
              <w:t xml:space="preserve"> </w:t>
            </w:r>
            <w:r>
              <w:rPr>
                <w:rFonts w:cs="Arial"/>
                <w:szCs w:val="22"/>
              </w:rPr>
              <w:t>Documentation</w:t>
            </w:r>
          </w:p>
        </w:tc>
      </w:tr>
      <w:tr w:rsidR="00D734AB"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nil"/>
              <w:bottom w:val="dotted" w:sz="4" w:space="0" w:color="auto"/>
              <w:right w:val="single" w:sz="6" w:space="0" w:color="auto"/>
            </w:tcBorders>
            <w:vAlign w:val="center"/>
          </w:tcPr>
          <w:p w:rsidR="00D734AB" w:rsidRPr="009A6FAB" w:rsidRDefault="00E64AAD" w:rsidP="009F23CD">
            <w:pPr>
              <w:ind w:left="720" w:hanging="720"/>
              <w:jc w:val="left"/>
              <w:rPr>
                <w:rFonts w:cs="Arial"/>
                <w:szCs w:val="22"/>
              </w:rPr>
            </w:pPr>
            <w:r>
              <w:rPr>
                <w:rFonts w:cs="Arial"/>
                <w:szCs w:val="22"/>
              </w:rPr>
              <w:t>1 b)</w:t>
            </w:r>
            <w:r>
              <w:rPr>
                <w:rFonts w:cs="Arial"/>
                <w:szCs w:val="22"/>
              </w:rPr>
              <w:tab/>
            </w:r>
            <w:r w:rsidRPr="000F0EE0">
              <w:rPr>
                <w:rFonts w:cs="Arial"/>
                <w:szCs w:val="22"/>
              </w:rPr>
              <w:t>A postgraduate qualification in relevant subject area</w:t>
            </w:r>
            <w:r w:rsidR="003F0C4D">
              <w:rPr>
                <w:rFonts w:cs="Arial"/>
                <w:szCs w:val="22"/>
              </w:rPr>
              <w:t xml:space="preserve"> e.g. Physiotherapy, Advanced Practice, Operating Department Practice</w:t>
            </w:r>
          </w:p>
        </w:tc>
        <w:tc>
          <w:tcPr>
            <w:tcW w:w="1128" w:type="dxa"/>
            <w:tcBorders>
              <w:top w:val="dotted" w:sz="4" w:space="0" w:color="auto"/>
              <w:left w:val="nil"/>
              <w:bottom w:val="dotted" w:sz="4" w:space="0" w:color="auto"/>
            </w:tcBorders>
            <w:vAlign w:val="center"/>
          </w:tcPr>
          <w:p w:rsidR="00D734AB" w:rsidRPr="009A6FAB" w:rsidRDefault="006F1A8D" w:rsidP="009F23CD">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vAlign w:val="center"/>
          </w:tcPr>
          <w:p w:rsidR="00D734AB" w:rsidRPr="009A6FAB" w:rsidRDefault="00D734AB" w:rsidP="009F23CD">
            <w:pPr>
              <w:ind w:left="0" w:firstLine="0"/>
              <w:jc w:val="center"/>
              <w:rPr>
                <w:rFonts w:cs="Arial"/>
                <w:szCs w:val="22"/>
              </w:rPr>
            </w:pPr>
            <w:r w:rsidRPr="009A6FAB">
              <w:rPr>
                <w:rFonts w:cs="Arial"/>
                <w:szCs w:val="22"/>
              </w:rPr>
              <w:t>Application /</w:t>
            </w:r>
            <w:r w:rsidR="001629AF">
              <w:rPr>
                <w:rFonts w:cs="Arial"/>
                <w:szCs w:val="22"/>
              </w:rPr>
              <w:t xml:space="preserve"> </w:t>
            </w:r>
            <w:r w:rsidRPr="009A6FAB">
              <w:rPr>
                <w:rFonts w:cs="Arial"/>
                <w:szCs w:val="22"/>
              </w:rPr>
              <w:t>Documentation</w:t>
            </w:r>
          </w:p>
        </w:tc>
      </w:tr>
      <w:tr w:rsidR="00E64AAD"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nil"/>
              <w:bottom w:val="dotted" w:sz="4" w:space="0" w:color="auto"/>
              <w:right w:val="single" w:sz="6" w:space="0" w:color="auto"/>
            </w:tcBorders>
            <w:vAlign w:val="center"/>
          </w:tcPr>
          <w:p w:rsidR="00E64AAD" w:rsidRPr="009A6FAB" w:rsidRDefault="00E64AAD" w:rsidP="009F23CD">
            <w:pPr>
              <w:ind w:left="720" w:hanging="720"/>
              <w:jc w:val="left"/>
              <w:rPr>
                <w:rFonts w:cs="Arial"/>
                <w:szCs w:val="22"/>
              </w:rPr>
            </w:pPr>
            <w:r>
              <w:rPr>
                <w:rFonts w:cs="Arial"/>
                <w:szCs w:val="22"/>
              </w:rPr>
              <w:t>1 c)</w:t>
            </w:r>
            <w:r>
              <w:rPr>
                <w:rFonts w:cs="Arial"/>
                <w:szCs w:val="22"/>
              </w:rPr>
              <w:tab/>
            </w:r>
            <w:r w:rsidR="009650C4">
              <w:rPr>
                <w:rFonts w:cs="Arial"/>
                <w:szCs w:val="22"/>
              </w:rPr>
              <w:t xml:space="preserve">Registration </w:t>
            </w:r>
            <w:r w:rsidR="006C455B">
              <w:rPr>
                <w:rFonts w:cs="Arial"/>
                <w:szCs w:val="22"/>
              </w:rPr>
              <w:t xml:space="preserve">with a relevant regulatory body e.g. </w:t>
            </w:r>
            <w:r w:rsidR="003F0C4D">
              <w:rPr>
                <w:rFonts w:cs="Arial"/>
                <w:szCs w:val="22"/>
              </w:rPr>
              <w:t>Chartered Society of Physiotherapists (CSP), Health &amp; Care Professions Council (HCPC)</w:t>
            </w:r>
          </w:p>
        </w:tc>
        <w:tc>
          <w:tcPr>
            <w:tcW w:w="1128" w:type="dxa"/>
            <w:tcBorders>
              <w:top w:val="dotted" w:sz="4" w:space="0" w:color="auto"/>
              <w:left w:val="nil"/>
              <w:bottom w:val="dotted" w:sz="4" w:space="0" w:color="auto"/>
            </w:tcBorders>
            <w:vAlign w:val="center"/>
          </w:tcPr>
          <w:p w:rsidR="00E64AAD" w:rsidRPr="009A6FAB" w:rsidRDefault="000501BB" w:rsidP="009F23CD">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vAlign w:val="center"/>
          </w:tcPr>
          <w:p w:rsidR="00E64AAD" w:rsidRDefault="00E64AAD" w:rsidP="009F23CD">
            <w:pPr>
              <w:ind w:left="0" w:firstLine="0"/>
              <w:jc w:val="center"/>
              <w:rPr>
                <w:rFonts w:cs="Arial"/>
                <w:szCs w:val="22"/>
              </w:rPr>
            </w:pPr>
            <w:r w:rsidRPr="009A6FAB">
              <w:rPr>
                <w:rFonts w:cs="Arial"/>
                <w:szCs w:val="22"/>
              </w:rPr>
              <w:t>Application /</w:t>
            </w:r>
            <w:r>
              <w:rPr>
                <w:rFonts w:cs="Arial"/>
                <w:szCs w:val="22"/>
              </w:rPr>
              <w:t xml:space="preserve"> </w:t>
            </w:r>
            <w:r w:rsidRPr="009A6FAB">
              <w:rPr>
                <w:rFonts w:cs="Arial"/>
                <w:szCs w:val="22"/>
              </w:rPr>
              <w:t>Documentation</w:t>
            </w:r>
          </w:p>
          <w:p w:rsidR="004C32F1" w:rsidRPr="009A6FAB" w:rsidRDefault="004C32F1" w:rsidP="009F23CD">
            <w:pPr>
              <w:ind w:left="0" w:firstLine="0"/>
              <w:jc w:val="center"/>
              <w:rPr>
                <w:rFonts w:cs="Arial"/>
                <w:szCs w:val="22"/>
              </w:rPr>
            </w:pPr>
          </w:p>
        </w:tc>
      </w:tr>
      <w:tr w:rsidR="000F3CA8"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nil"/>
              <w:bottom w:val="dotted" w:sz="4" w:space="0" w:color="auto"/>
              <w:right w:val="single" w:sz="6" w:space="0" w:color="auto"/>
            </w:tcBorders>
            <w:vAlign w:val="center"/>
          </w:tcPr>
          <w:p w:rsidR="000F3CA8" w:rsidRDefault="006C455B" w:rsidP="009F23CD">
            <w:pPr>
              <w:ind w:left="720" w:hanging="720"/>
              <w:jc w:val="left"/>
              <w:rPr>
                <w:rFonts w:cs="Arial"/>
                <w:szCs w:val="22"/>
              </w:rPr>
            </w:pPr>
            <w:r>
              <w:rPr>
                <w:rFonts w:cs="Arial"/>
                <w:szCs w:val="22"/>
              </w:rPr>
              <w:t>1 d</w:t>
            </w:r>
            <w:r w:rsidR="00E64AAD">
              <w:rPr>
                <w:rFonts w:cs="Arial"/>
                <w:szCs w:val="22"/>
              </w:rPr>
              <w:t>)</w:t>
            </w:r>
            <w:r w:rsidR="00E64AAD">
              <w:rPr>
                <w:rFonts w:cs="Arial"/>
                <w:szCs w:val="22"/>
              </w:rPr>
              <w:tab/>
            </w:r>
            <w:r w:rsidR="00E64AAD" w:rsidRPr="000F0EE0">
              <w:rPr>
                <w:rFonts w:cs="Arial"/>
                <w:szCs w:val="22"/>
              </w:rPr>
              <w:t>A relevant teaching qualification and/or fellowship status of the Higher Education Academy (HEA), or a willingness to obtain fellowship membership of the HEA within a specified time frame</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dotted" w:sz="4" w:space="0" w:color="auto"/>
            </w:tcBorders>
            <w:vAlign w:val="center"/>
          </w:tcPr>
          <w:p w:rsidR="000F3CA8" w:rsidRPr="009A6FAB" w:rsidRDefault="00E64AAD" w:rsidP="009F23CD">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vAlign w:val="center"/>
          </w:tcPr>
          <w:p w:rsidR="000F3CA8" w:rsidRPr="009A6FAB" w:rsidRDefault="000F3CA8" w:rsidP="009F23CD">
            <w:pPr>
              <w:ind w:left="0" w:firstLine="0"/>
              <w:jc w:val="center"/>
              <w:rPr>
                <w:rFonts w:cs="Arial"/>
                <w:szCs w:val="22"/>
              </w:rPr>
            </w:pPr>
            <w:r w:rsidRPr="009A6FAB">
              <w:rPr>
                <w:rFonts w:cs="Arial"/>
                <w:szCs w:val="22"/>
              </w:rPr>
              <w:t>Application /</w:t>
            </w:r>
            <w:r w:rsidR="001629AF">
              <w:rPr>
                <w:rFonts w:cs="Arial"/>
                <w:szCs w:val="22"/>
              </w:rPr>
              <w:t xml:space="preserve"> </w:t>
            </w:r>
            <w:r w:rsidRPr="009A6FAB">
              <w:rPr>
                <w:rFonts w:cs="Arial"/>
                <w:szCs w:val="22"/>
              </w:rPr>
              <w:t>Documentation</w:t>
            </w:r>
          </w:p>
        </w:tc>
      </w:tr>
      <w:tr w:rsidR="00834F60"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nil"/>
              <w:bottom w:val="dotted" w:sz="4" w:space="0" w:color="auto"/>
              <w:right w:val="single" w:sz="6" w:space="0" w:color="auto"/>
            </w:tcBorders>
            <w:vAlign w:val="center"/>
          </w:tcPr>
          <w:p w:rsidR="00834F60" w:rsidRDefault="009650C4" w:rsidP="009F23CD">
            <w:pPr>
              <w:ind w:left="720" w:hanging="720"/>
              <w:jc w:val="left"/>
              <w:rPr>
                <w:rFonts w:cs="Arial"/>
                <w:b/>
                <w:szCs w:val="22"/>
              </w:rPr>
            </w:pPr>
            <w:r>
              <w:rPr>
                <w:rFonts w:cs="Arial"/>
                <w:szCs w:val="22"/>
              </w:rPr>
              <w:t xml:space="preserve">1 </w:t>
            </w:r>
            <w:r w:rsidR="009F23CD">
              <w:rPr>
                <w:rFonts w:cs="Arial"/>
                <w:szCs w:val="22"/>
              </w:rPr>
              <w:t>e</w:t>
            </w:r>
            <w:r w:rsidR="00E64AAD">
              <w:rPr>
                <w:rFonts w:cs="Arial"/>
                <w:szCs w:val="22"/>
              </w:rPr>
              <w:t>)</w:t>
            </w:r>
            <w:r w:rsidR="00CA71BA">
              <w:rPr>
                <w:rFonts w:cs="Arial"/>
                <w:szCs w:val="22"/>
              </w:rPr>
              <w:t>*</w:t>
            </w:r>
            <w:r w:rsidR="00E64AAD">
              <w:rPr>
                <w:rFonts w:cs="Arial"/>
                <w:szCs w:val="22"/>
              </w:rPr>
              <w:tab/>
            </w:r>
            <w:r w:rsidR="00E64AAD" w:rsidRPr="00AA4B26">
              <w:rPr>
                <w:rFonts w:cs="Arial"/>
                <w:szCs w:val="22"/>
              </w:rPr>
              <w:t>PhD</w:t>
            </w:r>
            <w:r w:rsidR="005354C1" w:rsidRPr="00AA4B26">
              <w:rPr>
                <w:rFonts w:cs="Arial"/>
                <w:szCs w:val="22"/>
              </w:rPr>
              <w:t>/</w:t>
            </w:r>
            <w:r w:rsidR="00AA4B26" w:rsidRPr="00AA4B26">
              <w:rPr>
                <w:rFonts w:cs="Arial"/>
                <w:szCs w:val="22"/>
              </w:rPr>
              <w:t xml:space="preserve">Professional </w:t>
            </w:r>
            <w:r w:rsidR="005354C1" w:rsidRPr="00AA4B26">
              <w:rPr>
                <w:rFonts w:cs="Arial"/>
                <w:szCs w:val="22"/>
              </w:rPr>
              <w:t>Doctorate</w:t>
            </w:r>
            <w:r w:rsidR="00E64AAD" w:rsidRPr="00AA4B26">
              <w:rPr>
                <w:rFonts w:cs="Arial"/>
                <w:szCs w:val="22"/>
              </w:rPr>
              <w:t xml:space="preserve"> or within final year of submission, or equivalent level qualification or exceptional achievements in the professional field </w:t>
            </w:r>
            <w:r w:rsidR="00E64AAD" w:rsidRPr="00AA4B26">
              <w:rPr>
                <w:rFonts w:cs="Arial"/>
                <w:b/>
                <w:szCs w:val="22"/>
              </w:rPr>
              <w:t>see note 4*</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dotted" w:sz="4" w:space="0" w:color="auto"/>
            </w:tcBorders>
            <w:vAlign w:val="center"/>
          </w:tcPr>
          <w:p w:rsidR="00834F60" w:rsidRPr="009A6FAB" w:rsidRDefault="00E64AAD" w:rsidP="009F23CD">
            <w:pPr>
              <w:jc w:val="center"/>
              <w:rPr>
                <w:rFonts w:cs="Arial"/>
                <w:szCs w:val="22"/>
              </w:rPr>
            </w:pPr>
            <w:r>
              <w:rPr>
                <w:rFonts w:cs="Arial"/>
                <w:szCs w:val="22"/>
              </w:rPr>
              <w:t>1</w:t>
            </w:r>
          </w:p>
        </w:tc>
        <w:tc>
          <w:tcPr>
            <w:tcW w:w="2880" w:type="dxa"/>
            <w:gridSpan w:val="2"/>
            <w:tcBorders>
              <w:top w:val="nil"/>
              <w:left w:val="single" w:sz="6" w:space="0" w:color="auto"/>
              <w:bottom w:val="dotted" w:sz="4" w:space="0" w:color="auto"/>
            </w:tcBorders>
            <w:vAlign w:val="center"/>
          </w:tcPr>
          <w:p w:rsidR="00834F60" w:rsidRPr="009A6FAB" w:rsidRDefault="00E64AAD" w:rsidP="009F23CD">
            <w:pPr>
              <w:ind w:left="0" w:firstLine="0"/>
              <w:jc w:val="center"/>
              <w:rPr>
                <w:rFonts w:cs="Arial"/>
                <w:szCs w:val="22"/>
              </w:rPr>
            </w:pPr>
            <w:r w:rsidRPr="009A6FAB">
              <w:rPr>
                <w:rFonts w:cs="Arial"/>
                <w:szCs w:val="22"/>
              </w:rPr>
              <w:t>Application /</w:t>
            </w:r>
            <w:r>
              <w:rPr>
                <w:rFonts w:cs="Arial"/>
                <w:szCs w:val="22"/>
              </w:rPr>
              <w:t xml:space="preserve"> </w:t>
            </w:r>
            <w:r w:rsidRPr="009A6FAB">
              <w:rPr>
                <w:rFonts w:cs="Arial"/>
                <w:szCs w:val="22"/>
              </w:rPr>
              <w:t>Documentation</w:t>
            </w:r>
          </w:p>
        </w:tc>
      </w:tr>
      <w:tr w:rsidR="000945BB" w:rsidRPr="009A6FAB" w:rsidTr="00317B63">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nil"/>
              <w:right w:val="single" w:sz="6" w:space="0" w:color="auto"/>
            </w:tcBorders>
          </w:tcPr>
          <w:p w:rsidR="000945BB" w:rsidRPr="009A6FAB" w:rsidRDefault="000945BB" w:rsidP="00D26769">
            <w:pPr>
              <w:ind w:left="720" w:hanging="720"/>
              <w:rPr>
                <w:rFonts w:cs="Arial"/>
                <w:szCs w:val="22"/>
              </w:rPr>
            </w:pPr>
            <w:r w:rsidRPr="009A6FAB">
              <w:rPr>
                <w:rFonts w:cs="Arial"/>
                <w:b/>
                <w:szCs w:val="22"/>
              </w:rPr>
              <w:t>2</w:t>
            </w:r>
            <w:r w:rsidRPr="009A6FAB">
              <w:rPr>
                <w:rFonts w:cs="Arial"/>
                <w:b/>
                <w:szCs w:val="22"/>
              </w:rPr>
              <w:tab/>
              <w:t>Skills / Knowledge</w:t>
            </w:r>
          </w:p>
        </w:tc>
        <w:tc>
          <w:tcPr>
            <w:tcW w:w="1128" w:type="dxa"/>
            <w:tcBorders>
              <w:top w:val="single" w:sz="6" w:space="0" w:color="auto"/>
              <w:left w:val="nil"/>
              <w:bottom w:val="dotted" w:sz="4" w:space="0" w:color="auto"/>
            </w:tcBorders>
          </w:tcPr>
          <w:p w:rsidR="000945BB" w:rsidRPr="009A6FAB" w:rsidRDefault="000945BB" w:rsidP="001B76DC">
            <w:pPr>
              <w:jc w:val="center"/>
              <w:rPr>
                <w:rFonts w:cs="Arial"/>
                <w:szCs w:val="22"/>
              </w:rPr>
            </w:pPr>
          </w:p>
        </w:tc>
        <w:tc>
          <w:tcPr>
            <w:tcW w:w="2880" w:type="dxa"/>
            <w:gridSpan w:val="2"/>
            <w:tcBorders>
              <w:top w:val="single" w:sz="6" w:space="0" w:color="auto"/>
              <w:left w:val="single" w:sz="6" w:space="0" w:color="auto"/>
              <w:bottom w:val="nil"/>
            </w:tcBorders>
          </w:tcPr>
          <w:p w:rsidR="000945BB" w:rsidRPr="009A6FAB" w:rsidRDefault="000945BB" w:rsidP="001B76DC">
            <w:pPr>
              <w:jc w:val="center"/>
              <w:rPr>
                <w:rFonts w:cs="Arial"/>
                <w:szCs w:val="22"/>
              </w:rPr>
            </w:pPr>
          </w:p>
        </w:tc>
      </w:tr>
      <w:tr w:rsidR="001E14D8"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1E14D8" w:rsidRDefault="001E14D8" w:rsidP="009F23CD">
            <w:pPr>
              <w:ind w:left="720" w:hanging="720"/>
              <w:jc w:val="left"/>
              <w:rPr>
                <w:rFonts w:cs="Arial"/>
                <w:szCs w:val="22"/>
              </w:rPr>
            </w:pPr>
            <w:r w:rsidRPr="009A6FAB">
              <w:rPr>
                <w:rFonts w:cs="Arial"/>
                <w:szCs w:val="22"/>
              </w:rPr>
              <w:t xml:space="preserve">2 </w:t>
            </w:r>
            <w:r>
              <w:rPr>
                <w:rFonts w:cs="Arial"/>
                <w:szCs w:val="22"/>
              </w:rPr>
              <w:t>a</w:t>
            </w:r>
            <w:r w:rsidRPr="009A6FAB">
              <w:rPr>
                <w:rFonts w:cs="Arial"/>
                <w:szCs w:val="22"/>
              </w:rPr>
              <w:t>)</w:t>
            </w:r>
            <w:r w:rsidRPr="009A6FAB">
              <w:rPr>
                <w:rFonts w:cs="Arial"/>
                <w:szCs w:val="22"/>
              </w:rPr>
              <w:tab/>
            </w:r>
            <w:r w:rsidRPr="000F0EE0">
              <w:rPr>
                <w:rFonts w:cs="Arial"/>
                <w:szCs w:val="22"/>
              </w:rPr>
              <w:t xml:space="preserve">Able to contribute to the development and delivery of undergraduate/postgraduate programmes in the </w:t>
            </w:r>
            <w:r>
              <w:rPr>
                <w:rFonts w:cs="Arial"/>
                <w:szCs w:val="22"/>
              </w:rPr>
              <w:t>School</w:t>
            </w:r>
          </w:p>
          <w:p w:rsidR="001E14D8" w:rsidRPr="009A6FAB" w:rsidRDefault="001E14D8" w:rsidP="009F23CD">
            <w:pPr>
              <w:jc w:val="left"/>
              <w:rPr>
                <w:rFonts w:cs="Arial"/>
                <w:szCs w:val="22"/>
              </w:rPr>
            </w:pPr>
          </w:p>
        </w:tc>
        <w:tc>
          <w:tcPr>
            <w:tcW w:w="1128" w:type="dxa"/>
            <w:tcBorders>
              <w:top w:val="dotted" w:sz="4" w:space="0" w:color="auto"/>
              <w:left w:val="nil"/>
              <w:bottom w:val="nil"/>
            </w:tcBorders>
            <w:vAlign w:val="center"/>
          </w:tcPr>
          <w:p w:rsidR="001E14D8" w:rsidRPr="009A6FAB" w:rsidRDefault="001E14D8"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1E14D8" w:rsidRPr="009A6FAB" w:rsidRDefault="001E14D8"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1E14D8"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vAlign w:val="center"/>
          </w:tcPr>
          <w:p w:rsidR="001E14D8" w:rsidRPr="00E313D1" w:rsidRDefault="001E14D8" w:rsidP="00875DBF">
            <w:pPr>
              <w:jc w:val="left"/>
              <w:rPr>
                <w:rFonts w:cs="Arial"/>
                <w:szCs w:val="22"/>
              </w:rPr>
            </w:pPr>
            <w:r w:rsidRPr="00E313D1">
              <w:rPr>
                <w:rFonts w:cs="Arial"/>
                <w:szCs w:val="22"/>
              </w:rPr>
              <w:t xml:space="preserve">2 </w:t>
            </w:r>
            <w:r>
              <w:rPr>
                <w:rFonts w:cs="Arial"/>
                <w:szCs w:val="22"/>
              </w:rPr>
              <w:t>b</w:t>
            </w:r>
            <w:r w:rsidRPr="00E313D1">
              <w:rPr>
                <w:rFonts w:cs="Arial"/>
                <w:szCs w:val="22"/>
              </w:rPr>
              <w:t>)</w:t>
            </w:r>
            <w:r w:rsidRPr="00E313D1">
              <w:rPr>
                <w:rFonts w:cs="Arial"/>
                <w:szCs w:val="22"/>
              </w:rPr>
              <w:tab/>
            </w:r>
            <w:r w:rsidRPr="001E14D8">
              <w:t xml:space="preserve">Proven ability and commitment to undertake appropriate subject specific research and/or enterprise activity and </w:t>
            </w:r>
            <w:r w:rsidR="00FE1393">
              <w:t>ensure it informs teaching</w:t>
            </w:r>
          </w:p>
        </w:tc>
        <w:tc>
          <w:tcPr>
            <w:tcW w:w="1128" w:type="dxa"/>
            <w:tcBorders>
              <w:top w:val="dotted" w:sz="4" w:space="0" w:color="auto"/>
              <w:left w:val="nil"/>
              <w:bottom w:val="nil"/>
            </w:tcBorders>
            <w:vAlign w:val="center"/>
          </w:tcPr>
          <w:p w:rsidR="001E14D8" w:rsidRPr="00E313D1" w:rsidRDefault="001E14D8"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1E14D8" w:rsidRPr="009A6FAB" w:rsidRDefault="001E14D8"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64AAD" w:rsidRPr="009A6FAB" w:rsidTr="00875DBF">
        <w:tblPrEx>
          <w:tblBorders>
            <w:top w:val="double" w:sz="6" w:space="0" w:color="auto"/>
            <w:left w:val="double" w:sz="6" w:space="0" w:color="auto"/>
            <w:bottom w:val="double" w:sz="6" w:space="0" w:color="auto"/>
            <w:right w:val="double" w:sz="6" w:space="0" w:color="auto"/>
          </w:tblBorders>
        </w:tblPrEx>
        <w:trPr>
          <w:cantSplit/>
          <w:trHeight w:hRule="exact" w:val="703"/>
        </w:trPr>
        <w:tc>
          <w:tcPr>
            <w:tcW w:w="6356" w:type="dxa"/>
            <w:gridSpan w:val="3"/>
            <w:tcBorders>
              <w:top w:val="dotted" w:sz="4" w:space="0" w:color="auto"/>
              <w:bottom w:val="nil"/>
              <w:right w:val="single" w:sz="6" w:space="0" w:color="auto"/>
            </w:tcBorders>
            <w:vAlign w:val="center"/>
          </w:tcPr>
          <w:p w:rsidR="00E64AAD" w:rsidRPr="009A6FAB" w:rsidRDefault="001E14D8" w:rsidP="009F23CD">
            <w:pPr>
              <w:ind w:left="720" w:hanging="720"/>
              <w:jc w:val="left"/>
              <w:rPr>
                <w:rFonts w:cs="Arial"/>
                <w:szCs w:val="22"/>
              </w:rPr>
            </w:pPr>
            <w:r>
              <w:rPr>
                <w:rFonts w:cs="Arial"/>
                <w:szCs w:val="22"/>
              </w:rPr>
              <w:t>2 c</w:t>
            </w:r>
            <w:r w:rsidR="00E64AAD">
              <w:rPr>
                <w:rFonts w:cs="Arial"/>
                <w:szCs w:val="22"/>
              </w:rPr>
              <w:t>)</w:t>
            </w:r>
            <w:r w:rsidR="00E64AAD">
              <w:rPr>
                <w:rFonts w:cs="Arial"/>
                <w:szCs w:val="22"/>
              </w:rPr>
              <w:tab/>
            </w:r>
            <w:r w:rsidR="00E64AAD" w:rsidRPr="000F0EE0">
              <w:rPr>
                <w:rFonts w:cs="Arial"/>
                <w:szCs w:val="22"/>
              </w:rPr>
              <w:t>Credible teaching and a</w:t>
            </w:r>
            <w:r w:rsidR="00524B37">
              <w:rPr>
                <w:rFonts w:cs="Arial"/>
                <w:szCs w:val="22"/>
              </w:rPr>
              <w:t xml:space="preserve">ssessment skills within a </w:t>
            </w:r>
            <w:r w:rsidR="003F0C4D">
              <w:rPr>
                <w:rFonts w:cs="Arial"/>
                <w:szCs w:val="22"/>
              </w:rPr>
              <w:t>Physiotherapy</w:t>
            </w:r>
            <w:r w:rsidR="00524B37">
              <w:rPr>
                <w:rFonts w:cs="Arial"/>
                <w:szCs w:val="22"/>
              </w:rPr>
              <w:t xml:space="preserve"> </w:t>
            </w:r>
            <w:r w:rsidR="00E64AAD" w:rsidRPr="000F0EE0">
              <w:rPr>
                <w:rFonts w:cs="Arial"/>
                <w:szCs w:val="22"/>
              </w:rPr>
              <w:t>context</w:t>
            </w:r>
          </w:p>
        </w:tc>
        <w:tc>
          <w:tcPr>
            <w:tcW w:w="1128" w:type="dxa"/>
            <w:tcBorders>
              <w:top w:val="dotted" w:sz="4" w:space="0" w:color="auto"/>
              <w:left w:val="nil"/>
              <w:bottom w:val="nil"/>
            </w:tcBorders>
            <w:vAlign w:val="center"/>
          </w:tcPr>
          <w:p w:rsidR="00E64AAD"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64AAD" w:rsidRPr="009A6FAB" w:rsidRDefault="00E64AAD"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r w:rsidR="009F23CD">
              <w:rPr>
                <w:rFonts w:cs="Arial"/>
                <w:szCs w:val="22"/>
              </w:rPr>
              <w:t xml:space="preserve"> </w:t>
            </w:r>
            <w:r>
              <w:rPr>
                <w:rFonts w:cs="Arial"/>
                <w:szCs w:val="22"/>
              </w:rPr>
              <w:t>/ Assessment</w:t>
            </w:r>
          </w:p>
        </w:tc>
      </w:tr>
      <w:tr w:rsidR="00E64AAD"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E64AAD" w:rsidRDefault="004E6BBB" w:rsidP="009F23CD">
            <w:pPr>
              <w:ind w:left="720" w:hanging="720"/>
              <w:jc w:val="left"/>
              <w:rPr>
                <w:rFonts w:cs="Arial"/>
                <w:szCs w:val="22"/>
              </w:rPr>
            </w:pPr>
            <w:r>
              <w:rPr>
                <w:rFonts w:cs="Arial"/>
                <w:szCs w:val="22"/>
              </w:rPr>
              <w:t xml:space="preserve">2 </w:t>
            </w:r>
            <w:r w:rsidR="001E14D8">
              <w:rPr>
                <w:rFonts w:cs="Arial"/>
                <w:szCs w:val="22"/>
              </w:rPr>
              <w:t>d</w:t>
            </w:r>
            <w:r w:rsidR="00E64AAD">
              <w:rPr>
                <w:rFonts w:cs="Arial"/>
                <w:szCs w:val="22"/>
              </w:rPr>
              <w:t>)</w:t>
            </w:r>
            <w:r w:rsidR="00E64AAD">
              <w:rPr>
                <w:rFonts w:cs="Arial"/>
                <w:szCs w:val="22"/>
              </w:rPr>
              <w:tab/>
            </w:r>
            <w:r w:rsidR="00E64AAD" w:rsidRPr="000F0EE0">
              <w:rPr>
                <w:rFonts w:cs="Arial"/>
                <w:szCs w:val="22"/>
              </w:rPr>
              <w:t>Proven ability to work effectively independently and with others as a team member</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nil"/>
            </w:tcBorders>
            <w:vAlign w:val="center"/>
          </w:tcPr>
          <w:p w:rsidR="00E64AAD"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64AAD" w:rsidRPr="009A6FAB" w:rsidRDefault="00E64AAD"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64AAD"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E64AAD" w:rsidRDefault="001E14D8" w:rsidP="009F23CD">
            <w:pPr>
              <w:ind w:left="720" w:hanging="720"/>
              <w:jc w:val="left"/>
              <w:rPr>
                <w:rFonts w:cs="Arial"/>
                <w:szCs w:val="22"/>
              </w:rPr>
            </w:pPr>
            <w:r>
              <w:rPr>
                <w:rFonts w:cs="Arial"/>
                <w:szCs w:val="22"/>
              </w:rPr>
              <w:t>2 e</w:t>
            </w:r>
            <w:r w:rsidR="00E64AAD">
              <w:rPr>
                <w:rFonts w:cs="Arial"/>
                <w:szCs w:val="22"/>
              </w:rPr>
              <w:t>)</w:t>
            </w:r>
            <w:r w:rsidR="00E64AAD">
              <w:rPr>
                <w:rFonts w:cs="Arial"/>
                <w:szCs w:val="22"/>
              </w:rPr>
              <w:tab/>
            </w:r>
            <w:r w:rsidR="00E64AAD" w:rsidRPr="000F0EE0">
              <w:rPr>
                <w:rFonts w:cs="Arial"/>
                <w:szCs w:val="22"/>
              </w:rPr>
              <w:t>Able to operate systems and processes to enhance quality and teaching and learning excellence</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nil"/>
            </w:tcBorders>
            <w:vAlign w:val="center"/>
          </w:tcPr>
          <w:p w:rsidR="00E64AAD"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64AAD" w:rsidRPr="009A6FAB" w:rsidRDefault="00E64AAD"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0945BB"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vAlign w:val="center"/>
          </w:tcPr>
          <w:p w:rsidR="000945BB" w:rsidRDefault="000945BB" w:rsidP="009F23CD">
            <w:pPr>
              <w:ind w:left="720" w:hanging="720"/>
              <w:jc w:val="left"/>
              <w:rPr>
                <w:rFonts w:cs="Arial"/>
                <w:szCs w:val="22"/>
              </w:rPr>
            </w:pPr>
            <w:r w:rsidRPr="009A6FAB">
              <w:rPr>
                <w:rFonts w:cs="Arial"/>
                <w:szCs w:val="22"/>
              </w:rPr>
              <w:t xml:space="preserve">2 </w:t>
            </w:r>
            <w:r w:rsidR="001E14D8">
              <w:rPr>
                <w:rFonts w:cs="Arial"/>
                <w:szCs w:val="22"/>
              </w:rPr>
              <w:t>f</w:t>
            </w:r>
            <w:r w:rsidRPr="009A6FAB">
              <w:rPr>
                <w:rFonts w:cs="Arial"/>
                <w:szCs w:val="22"/>
              </w:rPr>
              <w:t>)</w:t>
            </w:r>
            <w:r w:rsidRPr="009A6FAB">
              <w:rPr>
                <w:rFonts w:cs="Arial"/>
                <w:szCs w:val="22"/>
              </w:rPr>
              <w:tab/>
            </w:r>
            <w:r w:rsidR="00E64AAD" w:rsidRPr="000F0EE0">
              <w:rPr>
                <w:rFonts w:cs="Arial"/>
                <w:szCs w:val="22"/>
              </w:rPr>
              <w:t>Ability and commitment to undertake appropriate subject specific research and/or enterprise activity and/or high level professional practice within the field</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nil"/>
            </w:tcBorders>
            <w:vAlign w:val="center"/>
          </w:tcPr>
          <w:p w:rsidR="000945BB"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0945BB" w:rsidRPr="009A6FAB" w:rsidRDefault="000945BB"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08111F"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08111F" w:rsidRDefault="0008111F" w:rsidP="009F23CD">
            <w:pPr>
              <w:ind w:left="720" w:hanging="720"/>
              <w:jc w:val="left"/>
              <w:rPr>
                <w:rFonts w:cs="Arial"/>
                <w:noProof/>
                <w:szCs w:val="22"/>
              </w:rPr>
            </w:pPr>
            <w:r>
              <w:rPr>
                <w:rFonts w:cs="Arial"/>
                <w:szCs w:val="22"/>
              </w:rPr>
              <w:t xml:space="preserve">2 </w:t>
            </w:r>
            <w:r w:rsidR="001E14D8">
              <w:rPr>
                <w:rFonts w:cs="Arial"/>
                <w:szCs w:val="22"/>
              </w:rPr>
              <w:t>g</w:t>
            </w:r>
            <w:r>
              <w:rPr>
                <w:rFonts w:cs="Arial"/>
                <w:szCs w:val="22"/>
              </w:rPr>
              <w:t>)</w:t>
            </w:r>
            <w:r>
              <w:rPr>
                <w:rFonts w:cs="Arial"/>
                <w:szCs w:val="22"/>
              </w:rPr>
              <w:tab/>
            </w:r>
            <w:r w:rsidR="0012071C">
              <w:rPr>
                <w:rFonts w:cs="Arial"/>
                <w:szCs w:val="22"/>
              </w:rPr>
              <w:t>Knowledge and experience in</w:t>
            </w:r>
            <w:r w:rsidR="0012071C">
              <w:rPr>
                <w:rFonts w:cs="Arial"/>
                <w:noProof/>
                <w:szCs w:val="22"/>
              </w:rPr>
              <w:t xml:space="preserve"> supervising</w:t>
            </w:r>
            <w:r w:rsidR="00E64AAD" w:rsidRPr="000F0EE0">
              <w:rPr>
                <w:rFonts w:cs="Arial"/>
                <w:noProof/>
                <w:szCs w:val="22"/>
              </w:rPr>
              <w:t xml:space="preserve"> student </w:t>
            </w:r>
            <w:r w:rsidR="0012071C">
              <w:rPr>
                <w:rFonts w:cs="Arial"/>
                <w:noProof/>
                <w:szCs w:val="22"/>
              </w:rPr>
              <w:t>work and providing</w:t>
            </w:r>
            <w:r w:rsidR="00E64AAD" w:rsidRPr="000F0EE0">
              <w:rPr>
                <w:rFonts w:cs="Arial"/>
                <w:noProof/>
                <w:szCs w:val="22"/>
              </w:rPr>
              <w:t xml:space="preserve"> appropriate support/feedback</w:t>
            </w:r>
          </w:p>
          <w:p w:rsidR="004C32F1" w:rsidRPr="009A6FAB" w:rsidRDefault="004C32F1" w:rsidP="009F23CD">
            <w:pPr>
              <w:ind w:left="0" w:firstLine="0"/>
              <w:jc w:val="left"/>
              <w:rPr>
                <w:rFonts w:cs="Arial"/>
                <w:szCs w:val="22"/>
              </w:rPr>
            </w:pPr>
          </w:p>
        </w:tc>
        <w:tc>
          <w:tcPr>
            <w:tcW w:w="1128" w:type="dxa"/>
            <w:tcBorders>
              <w:top w:val="dotted" w:sz="4" w:space="0" w:color="auto"/>
              <w:left w:val="nil"/>
              <w:bottom w:val="nil"/>
            </w:tcBorders>
            <w:vAlign w:val="center"/>
          </w:tcPr>
          <w:p w:rsidR="0008111F"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08111F" w:rsidRPr="009A6FAB" w:rsidRDefault="00EE2BAB"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08111F"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67"/>
        </w:trPr>
        <w:tc>
          <w:tcPr>
            <w:tcW w:w="6356" w:type="dxa"/>
            <w:gridSpan w:val="3"/>
            <w:tcBorders>
              <w:top w:val="dotted" w:sz="4" w:space="0" w:color="auto"/>
              <w:bottom w:val="dotted" w:sz="4" w:space="0" w:color="auto"/>
              <w:right w:val="single" w:sz="6" w:space="0" w:color="auto"/>
            </w:tcBorders>
            <w:vAlign w:val="center"/>
          </w:tcPr>
          <w:p w:rsidR="0008111F" w:rsidRDefault="0008111F" w:rsidP="009F23CD">
            <w:pPr>
              <w:ind w:left="720" w:hanging="720"/>
              <w:jc w:val="left"/>
              <w:rPr>
                <w:rFonts w:cs="Arial"/>
                <w:szCs w:val="22"/>
              </w:rPr>
            </w:pPr>
            <w:r>
              <w:rPr>
                <w:rFonts w:cs="Arial"/>
                <w:szCs w:val="22"/>
              </w:rPr>
              <w:t xml:space="preserve">2 </w:t>
            </w:r>
            <w:r w:rsidR="001E14D8">
              <w:rPr>
                <w:rFonts w:cs="Arial"/>
                <w:szCs w:val="22"/>
              </w:rPr>
              <w:t>h</w:t>
            </w:r>
            <w:r>
              <w:rPr>
                <w:rFonts w:cs="Arial"/>
                <w:szCs w:val="22"/>
              </w:rPr>
              <w:t>)</w:t>
            </w:r>
            <w:r>
              <w:rPr>
                <w:rFonts w:cs="Arial"/>
                <w:szCs w:val="22"/>
              </w:rPr>
              <w:tab/>
            </w:r>
            <w:r w:rsidR="00E64AAD" w:rsidRPr="000F0EE0">
              <w:rPr>
                <w:rFonts w:cs="Arial"/>
                <w:szCs w:val="22"/>
              </w:rPr>
              <w:t>Possess sufficient breadth and/or depth of specialist knowledge to work within established programmes and to contri</w:t>
            </w:r>
            <w:r w:rsidR="003F0C4D">
              <w:rPr>
                <w:rFonts w:cs="Arial"/>
                <w:szCs w:val="22"/>
              </w:rPr>
              <w:t>bute to research in the area of Physiotherapy</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dotted" w:sz="4" w:space="0" w:color="auto"/>
            </w:tcBorders>
            <w:vAlign w:val="center"/>
          </w:tcPr>
          <w:p w:rsidR="0008111F"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08111F" w:rsidRPr="009A6FAB" w:rsidRDefault="00EE2BAB"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64AAD"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dotted" w:sz="4" w:space="0" w:color="auto"/>
              <w:bottom w:val="double" w:sz="4" w:space="0" w:color="auto"/>
              <w:right w:val="single" w:sz="6" w:space="0" w:color="auto"/>
            </w:tcBorders>
            <w:vAlign w:val="center"/>
          </w:tcPr>
          <w:p w:rsidR="00E64AAD" w:rsidRDefault="001E14D8" w:rsidP="009F23CD">
            <w:pPr>
              <w:ind w:left="720" w:hanging="720"/>
              <w:jc w:val="left"/>
              <w:rPr>
                <w:rFonts w:cs="Arial"/>
                <w:szCs w:val="22"/>
              </w:rPr>
            </w:pPr>
            <w:r>
              <w:rPr>
                <w:rFonts w:cs="Arial"/>
                <w:szCs w:val="22"/>
              </w:rPr>
              <w:t>2 i</w:t>
            </w:r>
            <w:r w:rsidR="00E64AAD">
              <w:rPr>
                <w:rFonts w:cs="Arial"/>
                <w:szCs w:val="22"/>
              </w:rPr>
              <w:t>)</w:t>
            </w:r>
            <w:r w:rsidR="00E64AAD">
              <w:rPr>
                <w:rFonts w:cs="Arial"/>
                <w:szCs w:val="22"/>
              </w:rPr>
              <w:tab/>
            </w:r>
            <w:r w:rsidR="00E64AAD" w:rsidRPr="000F0EE0">
              <w:rPr>
                <w:rFonts w:cs="Arial"/>
                <w:szCs w:val="22"/>
              </w:rPr>
              <w:t>Excellent written and oral communication skills and the ability to influence and persuade people at all levels and to exchange complex concepts in a manner appropriate to the audience</w:t>
            </w:r>
          </w:p>
          <w:p w:rsidR="004C32F1" w:rsidRPr="009A6FAB" w:rsidRDefault="004C32F1" w:rsidP="009F23CD">
            <w:pPr>
              <w:ind w:left="720" w:hanging="720"/>
              <w:jc w:val="left"/>
              <w:rPr>
                <w:rFonts w:cs="Arial"/>
                <w:szCs w:val="22"/>
              </w:rPr>
            </w:pPr>
          </w:p>
        </w:tc>
        <w:tc>
          <w:tcPr>
            <w:tcW w:w="1128" w:type="dxa"/>
            <w:tcBorders>
              <w:top w:val="dotted" w:sz="4" w:space="0" w:color="auto"/>
              <w:left w:val="nil"/>
              <w:bottom w:val="double" w:sz="4" w:space="0" w:color="auto"/>
            </w:tcBorders>
            <w:vAlign w:val="center"/>
          </w:tcPr>
          <w:p w:rsidR="00E64AAD" w:rsidRPr="009A6FAB" w:rsidRDefault="00E64AAD"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double" w:sz="4" w:space="0" w:color="auto"/>
            </w:tcBorders>
            <w:vAlign w:val="center"/>
          </w:tcPr>
          <w:p w:rsidR="00E64AAD" w:rsidRPr="009A6FAB" w:rsidRDefault="00E64AAD" w:rsidP="009F23CD">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r w:rsidR="009F23CD">
              <w:rPr>
                <w:rFonts w:cs="Arial"/>
                <w:szCs w:val="22"/>
              </w:rPr>
              <w:t xml:space="preserve"> </w:t>
            </w:r>
            <w:r>
              <w:rPr>
                <w:rFonts w:cs="Arial"/>
                <w:szCs w:val="22"/>
              </w:rPr>
              <w:t>/ Assessment</w:t>
            </w:r>
          </w:p>
        </w:tc>
      </w:tr>
    </w:tbl>
    <w:p w:rsidR="009F23CD" w:rsidRDefault="009F23CD">
      <w:r>
        <w:br w:type="page"/>
      </w:r>
    </w:p>
    <w:tbl>
      <w:tblPr>
        <w:tblW w:w="10364" w:type="dxa"/>
        <w:tblLayout w:type="fixed"/>
        <w:tblLook w:val="0000" w:firstRow="0" w:lastRow="0" w:firstColumn="0" w:lastColumn="0" w:noHBand="0" w:noVBand="0"/>
      </w:tblPr>
      <w:tblGrid>
        <w:gridCol w:w="1384"/>
        <w:gridCol w:w="957"/>
        <w:gridCol w:w="4015"/>
        <w:gridCol w:w="1128"/>
        <w:gridCol w:w="468"/>
        <w:gridCol w:w="2412"/>
      </w:tblGrid>
      <w:tr w:rsidR="009F23CD" w:rsidTr="009654DE">
        <w:tc>
          <w:tcPr>
            <w:tcW w:w="1384" w:type="dxa"/>
            <w:tcBorders>
              <w:top w:val="double" w:sz="6" w:space="0" w:color="auto"/>
              <w:left w:val="double" w:sz="6" w:space="0" w:color="auto"/>
            </w:tcBorders>
          </w:tcPr>
          <w:p w:rsidR="009F23CD" w:rsidRDefault="009F23CD" w:rsidP="009654DE">
            <w:pPr>
              <w:rPr>
                <w:b/>
              </w:rPr>
            </w:pPr>
            <w:r>
              <w:rPr>
                <w:b/>
              </w:rPr>
              <w:lastRenderedPageBreak/>
              <w:t>Position:</w:t>
            </w:r>
          </w:p>
        </w:tc>
        <w:tc>
          <w:tcPr>
            <w:tcW w:w="4972" w:type="dxa"/>
            <w:gridSpan w:val="2"/>
            <w:tcBorders>
              <w:top w:val="double" w:sz="6" w:space="0" w:color="auto"/>
            </w:tcBorders>
          </w:tcPr>
          <w:p w:rsidR="009F23CD" w:rsidRPr="004C32F1" w:rsidRDefault="009F23CD" w:rsidP="009654DE">
            <w:pPr>
              <w:ind w:left="884" w:firstLine="0"/>
              <w:jc w:val="left"/>
              <w:rPr>
                <w:rFonts w:cs="Arial"/>
                <w:szCs w:val="22"/>
              </w:rPr>
            </w:pPr>
            <w:r>
              <w:rPr>
                <w:rFonts w:cs="Arial"/>
                <w:szCs w:val="22"/>
              </w:rPr>
              <w:t xml:space="preserve"> </w:t>
            </w:r>
            <w:r w:rsidRPr="000F0EE0">
              <w:rPr>
                <w:rFonts w:cs="Arial"/>
                <w:szCs w:val="22"/>
              </w:rPr>
              <w:t>Lecturer in</w:t>
            </w:r>
            <w:r>
              <w:rPr>
                <w:rFonts w:cs="Arial"/>
                <w:szCs w:val="22"/>
              </w:rPr>
              <w:t xml:space="preserve"> Physiotherapy </w:t>
            </w:r>
          </w:p>
        </w:tc>
        <w:tc>
          <w:tcPr>
            <w:tcW w:w="1596" w:type="dxa"/>
            <w:gridSpan w:val="2"/>
            <w:tcBorders>
              <w:top w:val="double" w:sz="6" w:space="0" w:color="auto"/>
              <w:bottom w:val="double" w:sz="6" w:space="0" w:color="auto"/>
            </w:tcBorders>
          </w:tcPr>
          <w:p w:rsidR="009F23CD" w:rsidRDefault="009F23CD" w:rsidP="009654DE">
            <w:pPr>
              <w:rPr>
                <w:b/>
              </w:rPr>
            </w:pPr>
            <w:r>
              <w:rPr>
                <w:b/>
              </w:rPr>
              <w:t>Reference:</w:t>
            </w:r>
          </w:p>
        </w:tc>
        <w:tc>
          <w:tcPr>
            <w:tcW w:w="2412" w:type="dxa"/>
            <w:tcBorders>
              <w:top w:val="double" w:sz="6" w:space="0" w:color="auto"/>
              <w:bottom w:val="double" w:sz="6" w:space="0" w:color="auto"/>
              <w:right w:val="double" w:sz="6" w:space="0" w:color="auto"/>
            </w:tcBorders>
          </w:tcPr>
          <w:p w:rsidR="009F23CD" w:rsidRDefault="009F23CD" w:rsidP="009654DE">
            <w:r>
              <w:t>CBS-</w:t>
            </w:r>
            <w:r w:rsidR="00875DBF">
              <w:t>072</w:t>
            </w:r>
            <w:r>
              <w:t>A</w:t>
            </w:r>
          </w:p>
        </w:tc>
      </w:tr>
      <w:tr w:rsidR="009F23CD" w:rsidTr="009654DE">
        <w:tblPrEx>
          <w:tblBorders>
            <w:top w:val="double" w:sz="6" w:space="0" w:color="auto"/>
            <w:left w:val="double" w:sz="6" w:space="0" w:color="auto"/>
            <w:bottom w:val="double" w:sz="6" w:space="0" w:color="auto"/>
            <w:right w:val="double" w:sz="6" w:space="0" w:color="auto"/>
          </w:tblBorders>
        </w:tblPrEx>
        <w:tc>
          <w:tcPr>
            <w:tcW w:w="2341" w:type="dxa"/>
            <w:gridSpan w:val="2"/>
            <w:tcBorders>
              <w:top w:val="nil"/>
              <w:bottom w:val="double" w:sz="6" w:space="0" w:color="auto"/>
              <w:right w:val="nil"/>
            </w:tcBorders>
          </w:tcPr>
          <w:p w:rsidR="009F23CD" w:rsidRDefault="009F23CD" w:rsidP="009654DE">
            <w:pPr>
              <w:ind w:right="1122"/>
              <w:rPr>
                <w:b/>
              </w:rPr>
            </w:pPr>
            <w:r>
              <w:rPr>
                <w:b/>
              </w:rPr>
              <w:t>School:</w:t>
            </w:r>
          </w:p>
        </w:tc>
        <w:tc>
          <w:tcPr>
            <w:tcW w:w="4015" w:type="dxa"/>
            <w:tcBorders>
              <w:top w:val="nil"/>
              <w:left w:val="nil"/>
              <w:bottom w:val="double" w:sz="6" w:space="0" w:color="auto"/>
              <w:right w:val="double" w:sz="6" w:space="0" w:color="auto"/>
            </w:tcBorders>
          </w:tcPr>
          <w:p w:rsidR="009F23CD" w:rsidRDefault="009F23CD" w:rsidP="005334CB">
            <w:pPr>
              <w:ind w:left="-65" w:firstLine="0"/>
              <w:jc w:val="left"/>
            </w:pPr>
            <w:r>
              <w:t>Clinical &amp; Biomedical Sciences</w:t>
            </w:r>
          </w:p>
        </w:tc>
        <w:tc>
          <w:tcPr>
            <w:tcW w:w="1128" w:type="dxa"/>
            <w:tcBorders>
              <w:left w:val="nil"/>
              <w:right w:val="nil"/>
            </w:tcBorders>
          </w:tcPr>
          <w:p w:rsidR="009F23CD" w:rsidRDefault="009F23CD" w:rsidP="009654DE">
            <w:pPr>
              <w:pStyle w:val="Heading2"/>
            </w:pPr>
            <w:r>
              <w:t>Priority</w:t>
            </w:r>
          </w:p>
        </w:tc>
        <w:tc>
          <w:tcPr>
            <w:tcW w:w="2880" w:type="dxa"/>
            <w:gridSpan w:val="2"/>
            <w:tcBorders>
              <w:top w:val="double" w:sz="6" w:space="0" w:color="auto"/>
              <w:left w:val="single" w:sz="6" w:space="0" w:color="auto"/>
              <w:bottom w:val="nil"/>
            </w:tcBorders>
          </w:tcPr>
          <w:p w:rsidR="009F23CD" w:rsidRDefault="009F23CD" w:rsidP="009654DE">
            <w:pPr>
              <w:ind w:left="720" w:hanging="720"/>
              <w:jc w:val="center"/>
              <w:rPr>
                <w:b/>
              </w:rPr>
            </w:pPr>
          </w:p>
        </w:tc>
      </w:tr>
      <w:tr w:rsidR="009F23CD" w:rsidTr="009654DE">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nil"/>
              <w:bottom w:val="nil"/>
              <w:right w:val="single" w:sz="6" w:space="0" w:color="auto"/>
            </w:tcBorders>
          </w:tcPr>
          <w:p w:rsidR="009F23CD" w:rsidRDefault="009F23CD" w:rsidP="009654DE">
            <w:pPr>
              <w:ind w:left="720" w:hanging="720"/>
              <w:jc w:val="left"/>
              <w:rPr>
                <w:b/>
              </w:rPr>
            </w:pPr>
            <w:r>
              <w:rPr>
                <w:b/>
              </w:rPr>
              <w:t>Criteria</w:t>
            </w:r>
          </w:p>
        </w:tc>
        <w:tc>
          <w:tcPr>
            <w:tcW w:w="1128" w:type="dxa"/>
            <w:tcBorders>
              <w:top w:val="nil"/>
              <w:left w:val="nil"/>
              <w:bottom w:val="nil"/>
            </w:tcBorders>
          </w:tcPr>
          <w:p w:rsidR="009F23CD" w:rsidRDefault="009F23CD" w:rsidP="009654DE">
            <w:pPr>
              <w:ind w:left="720" w:hanging="720"/>
              <w:jc w:val="center"/>
              <w:rPr>
                <w:b/>
              </w:rPr>
            </w:pPr>
            <w:r>
              <w:rPr>
                <w:b/>
              </w:rPr>
              <w:t>(1/2)</w:t>
            </w:r>
          </w:p>
        </w:tc>
        <w:tc>
          <w:tcPr>
            <w:tcW w:w="2880" w:type="dxa"/>
            <w:gridSpan w:val="2"/>
            <w:tcBorders>
              <w:top w:val="nil"/>
              <w:left w:val="single" w:sz="6" w:space="0" w:color="auto"/>
              <w:bottom w:val="nil"/>
            </w:tcBorders>
          </w:tcPr>
          <w:p w:rsidR="009F23CD" w:rsidRDefault="009F23CD" w:rsidP="009654DE">
            <w:pPr>
              <w:ind w:left="720" w:hanging="720"/>
              <w:jc w:val="center"/>
              <w:rPr>
                <w:b/>
              </w:rPr>
            </w:pPr>
            <w:r>
              <w:rPr>
                <w:b/>
              </w:rPr>
              <w:t>Method of Assessment</w:t>
            </w:r>
          </w:p>
        </w:tc>
      </w:tr>
      <w:tr w:rsidR="003F0C4D" w:rsidRPr="009A6FAB" w:rsidTr="009F23CD">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4" w:space="0" w:color="auto"/>
              <w:bottom w:val="dotted" w:sz="4" w:space="0" w:color="auto"/>
              <w:right w:val="single" w:sz="6" w:space="0" w:color="auto"/>
            </w:tcBorders>
            <w:vAlign w:val="center"/>
          </w:tcPr>
          <w:p w:rsidR="003F0C4D" w:rsidRPr="009A6FAB" w:rsidRDefault="003F0C4D" w:rsidP="009F23CD">
            <w:pPr>
              <w:ind w:left="720" w:hanging="720"/>
              <w:jc w:val="left"/>
              <w:rPr>
                <w:rFonts w:cs="Arial"/>
                <w:b/>
                <w:szCs w:val="22"/>
              </w:rPr>
            </w:pPr>
            <w:r>
              <w:rPr>
                <w:rFonts w:cs="Arial"/>
                <w:b/>
                <w:szCs w:val="22"/>
              </w:rPr>
              <w:t>3</w:t>
            </w:r>
            <w:r>
              <w:rPr>
                <w:rFonts w:cs="Arial"/>
                <w:b/>
                <w:szCs w:val="22"/>
              </w:rPr>
              <w:tab/>
              <w:t>Exper</w:t>
            </w:r>
            <w:r w:rsidR="00317B63">
              <w:rPr>
                <w:rFonts w:cs="Arial"/>
                <w:b/>
                <w:szCs w:val="22"/>
              </w:rPr>
              <w:t>i</w:t>
            </w:r>
            <w:r>
              <w:rPr>
                <w:rFonts w:cs="Arial"/>
                <w:b/>
                <w:szCs w:val="22"/>
              </w:rPr>
              <w:t>ence</w:t>
            </w:r>
          </w:p>
        </w:tc>
        <w:tc>
          <w:tcPr>
            <w:tcW w:w="1128" w:type="dxa"/>
            <w:tcBorders>
              <w:top w:val="single" w:sz="4" w:space="0" w:color="auto"/>
              <w:left w:val="nil"/>
              <w:bottom w:val="dotted" w:sz="4" w:space="0" w:color="auto"/>
            </w:tcBorders>
          </w:tcPr>
          <w:p w:rsidR="003F0C4D" w:rsidRPr="009A6FAB" w:rsidRDefault="003F0C4D" w:rsidP="003F0C4D">
            <w:pPr>
              <w:jc w:val="center"/>
              <w:rPr>
                <w:rFonts w:cs="Arial"/>
                <w:szCs w:val="22"/>
              </w:rPr>
            </w:pPr>
          </w:p>
        </w:tc>
        <w:tc>
          <w:tcPr>
            <w:tcW w:w="2880" w:type="dxa"/>
            <w:gridSpan w:val="2"/>
            <w:tcBorders>
              <w:top w:val="single" w:sz="4" w:space="0" w:color="auto"/>
              <w:left w:val="single" w:sz="6" w:space="0" w:color="auto"/>
              <w:bottom w:val="dotted" w:sz="4" w:space="0" w:color="auto"/>
            </w:tcBorders>
          </w:tcPr>
          <w:p w:rsidR="003F0C4D" w:rsidRPr="009A6FAB" w:rsidRDefault="003F0C4D" w:rsidP="009F23CD">
            <w:pPr>
              <w:ind w:left="0" w:firstLine="0"/>
              <w:jc w:val="center"/>
              <w:rPr>
                <w:rFonts w:cs="Arial"/>
                <w:szCs w:val="22"/>
              </w:rPr>
            </w:pPr>
          </w:p>
        </w:tc>
      </w:tr>
      <w:tr w:rsidR="001E14D8"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1E14D8" w:rsidRPr="009A6FAB" w:rsidRDefault="001E14D8" w:rsidP="009F23CD">
            <w:pPr>
              <w:ind w:left="720" w:hanging="720"/>
              <w:jc w:val="left"/>
              <w:rPr>
                <w:rFonts w:cs="Arial"/>
                <w:szCs w:val="22"/>
              </w:rPr>
            </w:pPr>
            <w:r w:rsidRPr="009A6FAB">
              <w:rPr>
                <w:rFonts w:cs="Arial"/>
                <w:szCs w:val="22"/>
              </w:rPr>
              <w:t>3 a)</w:t>
            </w:r>
            <w:r w:rsidRPr="009A6FAB">
              <w:rPr>
                <w:rFonts w:cs="Arial"/>
                <w:szCs w:val="22"/>
              </w:rPr>
              <w:tab/>
            </w:r>
            <w:r w:rsidRPr="000F0EE0">
              <w:rPr>
                <w:rFonts w:cs="Arial"/>
                <w:szCs w:val="22"/>
              </w:rPr>
              <w:t>Teaching, research and programme delivery experience</w:t>
            </w:r>
          </w:p>
          <w:p w:rsidR="001E14D8" w:rsidRPr="009A6FAB" w:rsidRDefault="001E14D8" w:rsidP="009F23CD">
            <w:pPr>
              <w:ind w:left="720" w:hanging="720"/>
              <w:jc w:val="left"/>
              <w:rPr>
                <w:rFonts w:cs="Arial"/>
                <w:szCs w:val="22"/>
              </w:rPr>
            </w:pPr>
          </w:p>
        </w:tc>
        <w:tc>
          <w:tcPr>
            <w:tcW w:w="1128" w:type="dxa"/>
            <w:tcBorders>
              <w:top w:val="dotted" w:sz="4" w:space="0" w:color="auto"/>
              <w:left w:val="nil"/>
              <w:bottom w:val="dotted" w:sz="4" w:space="0" w:color="auto"/>
            </w:tcBorders>
            <w:vAlign w:val="center"/>
          </w:tcPr>
          <w:p w:rsidR="001E14D8" w:rsidRDefault="003F0C4D" w:rsidP="005334CB">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vAlign w:val="center"/>
          </w:tcPr>
          <w:p w:rsidR="001E14D8" w:rsidRPr="009A6FAB" w:rsidRDefault="001E14D8"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3</w:t>
            </w:r>
            <w:r w:rsidR="001E14D8">
              <w:rPr>
                <w:rFonts w:cs="Arial"/>
                <w:szCs w:val="22"/>
              </w:rPr>
              <w:t xml:space="preserve"> </w:t>
            </w:r>
            <w:r w:rsidR="007A3FB2">
              <w:rPr>
                <w:rFonts w:cs="Arial"/>
                <w:szCs w:val="22"/>
              </w:rPr>
              <w:t>b</w:t>
            </w:r>
            <w:r w:rsidRPr="009A6FAB">
              <w:rPr>
                <w:rFonts w:cs="Arial"/>
                <w:szCs w:val="22"/>
              </w:rPr>
              <w:t>)</w:t>
            </w:r>
            <w:r w:rsidRPr="009A6FAB">
              <w:rPr>
                <w:rFonts w:cs="Arial"/>
                <w:szCs w:val="22"/>
              </w:rPr>
              <w:tab/>
            </w:r>
            <w:r w:rsidRPr="000F0EE0">
              <w:rPr>
                <w:rFonts w:cs="Arial"/>
                <w:szCs w:val="22"/>
              </w:rPr>
              <w:t>Experience of contributing to and implementing quality assurance procedures</w:t>
            </w:r>
          </w:p>
        </w:tc>
        <w:tc>
          <w:tcPr>
            <w:tcW w:w="1128" w:type="dxa"/>
            <w:tcBorders>
              <w:top w:val="dotted" w:sz="4" w:space="0" w:color="auto"/>
              <w:left w:val="nil"/>
              <w:bottom w:val="dotted" w:sz="4" w:space="0" w:color="auto"/>
            </w:tcBorders>
            <w:vAlign w:val="center"/>
          </w:tcPr>
          <w:p w:rsidR="00EE0ADE" w:rsidRPr="009A6FAB" w:rsidRDefault="00EE0ADE" w:rsidP="005334CB">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vAlign w:val="center"/>
          </w:tcPr>
          <w:p w:rsidR="00EE0ADE" w:rsidRPr="009A6FAB" w:rsidRDefault="007A3FB2" w:rsidP="009F23CD">
            <w:pPr>
              <w:ind w:left="720" w:hanging="720"/>
              <w:jc w:val="left"/>
              <w:rPr>
                <w:rFonts w:cs="Arial"/>
                <w:szCs w:val="22"/>
              </w:rPr>
            </w:pPr>
            <w:r>
              <w:rPr>
                <w:rFonts w:cs="Arial"/>
                <w:szCs w:val="22"/>
              </w:rPr>
              <w:t>3 c</w:t>
            </w:r>
            <w:r w:rsidR="00EE0ADE" w:rsidRPr="009A6FAB">
              <w:rPr>
                <w:rFonts w:cs="Arial"/>
                <w:szCs w:val="22"/>
              </w:rPr>
              <w:t>)</w:t>
            </w:r>
            <w:r w:rsidR="00EE0ADE" w:rsidRPr="009A6FAB">
              <w:rPr>
                <w:rFonts w:cs="Arial"/>
                <w:szCs w:val="22"/>
              </w:rPr>
              <w:tab/>
            </w:r>
            <w:r w:rsidR="00EE0ADE" w:rsidRPr="000F0EE0">
              <w:rPr>
                <w:rFonts w:cs="Arial"/>
                <w:szCs w:val="22"/>
              </w:rPr>
              <w:t>Experience in using and developing new technologies and professional practice initiativ</w:t>
            </w:r>
            <w:r w:rsidR="00EE0ADE">
              <w:rPr>
                <w:rFonts w:cs="Arial"/>
                <w:szCs w:val="22"/>
              </w:rPr>
              <w:t>es relevant to the subject area</w:t>
            </w:r>
          </w:p>
        </w:tc>
        <w:tc>
          <w:tcPr>
            <w:tcW w:w="1128" w:type="dxa"/>
            <w:tcBorders>
              <w:top w:val="dotted" w:sz="4" w:space="0" w:color="auto"/>
              <w:left w:val="nil"/>
              <w:bottom w:val="nil"/>
            </w:tcBorders>
            <w:vAlign w:val="center"/>
          </w:tcPr>
          <w:p w:rsidR="00EE0ADE" w:rsidRPr="009A6FAB" w:rsidRDefault="00EE0ADE" w:rsidP="005334CB">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E0ADE" w:rsidRPr="009A6FAB" w:rsidRDefault="00EE0ADE"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3</w:t>
            </w:r>
            <w:r w:rsidR="007A3FB2">
              <w:rPr>
                <w:rFonts w:cs="Arial"/>
                <w:szCs w:val="22"/>
              </w:rPr>
              <w:t xml:space="preserve"> d</w:t>
            </w:r>
            <w:r w:rsidRPr="009A6FAB">
              <w:rPr>
                <w:rFonts w:cs="Arial"/>
                <w:szCs w:val="22"/>
              </w:rPr>
              <w:t>)</w:t>
            </w:r>
            <w:r w:rsidRPr="009A6FAB">
              <w:rPr>
                <w:rFonts w:cs="Arial"/>
                <w:szCs w:val="22"/>
              </w:rPr>
              <w:tab/>
            </w:r>
            <w:r w:rsidRPr="000F0EE0">
              <w:rPr>
                <w:rFonts w:cs="Arial"/>
                <w:szCs w:val="22"/>
              </w:rPr>
              <w:t>Experience of preparing proposals/applications to external bodies to secure funding</w:t>
            </w:r>
            <w:r w:rsidR="0012071C">
              <w:rPr>
                <w:rFonts w:cs="Arial"/>
                <w:szCs w:val="22"/>
              </w:rPr>
              <w:t xml:space="preserve"> and developing successful partnership arrangements with industrial/educational providers</w:t>
            </w:r>
          </w:p>
        </w:tc>
        <w:tc>
          <w:tcPr>
            <w:tcW w:w="1128" w:type="dxa"/>
            <w:tcBorders>
              <w:top w:val="dotted" w:sz="4" w:space="0" w:color="auto"/>
              <w:left w:val="nil"/>
              <w:bottom w:val="dotted" w:sz="4" w:space="0" w:color="auto"/>
            </w:tcBorders>
            <w:vAlign w:val="center"/>
          </w:tcPr>
          <w:p w:rsidR="00EE0ADE" w:rsidRPr="009A6FAB" w:rsidRDefault="00EE0ADE" w:rsidP="005334CB">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3 </w:t>
            </w:r>
            <w:r w:rsidR="007A3FB2">
              <w:rPr>
                <w:rFonts w:cs="Arial"/>
                <w:szCs w:val="22"/>
              </w:rPr>
              <w:t>e</w:t>
            </w:r>
            <w:r w:rsidRPr="009A6FAB">
              <w:rPr>
                <w:rFonts w:cs="Arial"/>
                <w:szCs w:val="22"/>
              </w:rPr>
              <w:t>)</w:t>
            </w:r>
            <w:r w:rsidRPr="009A6FAB">
              <w:rPr>
                <w:rFonts w:cs="Arial"/>
                <w:szCs w:val="22"/>
              </w:rPr>
              <w:tab/>
            </w:r>
            <w:r w:rsidRPr="000F0EE0">
              <w:rPr>
                <w:rFonts w:cs="Arial"/>
                <w:szCs w:val="22"/>
              </w:rPr>
              <w:t>Experience</w:t>
            </w:r>
            <w:r>
              <w:rPr>
                <w:rFonts w:cs="Arial"/>
                <w:szCs w:val="22"/>
              </w:rPr>
              <w:t xml:space="preserve">d and able </w:t>
            </w:r>
            <w:r w:rsidRPr="000F0EE0">
              <w:rPr>
                <w:rFonts w:cs="Arial"/>
                <w:szCs w:val="22"/>
              </w:rPr>
              <w:t>to publish results of research</w:t>
            </w:r>
          </w:p>
        </w:tc>
        <w:tc>
          <w:tcPr>
            <w:tcW w:w="1128" w:type="dxa"/>
            <w:tcBorders>
              <w:top w:val="dotted" w:sz="4" w:space="0" w:color="auto"/>
              <w:left w:val="nil"/>
              <w:bottom w:val="dotted" w:sz="4" w:space="0" w:color="auto"/>
            </w:tcBorders>
            <w:vAlign w:val="center"/>
          </w:tcPr>
          <w:p w:rsidR="00EE0ADE" w:rsidRPr="009A6FAB" w:rsidRDefault="00FE1393" w:rsidP="005334CB">
            <w:pPr>
              <w:jc w:val="center"/>
              <w:rPr>
                <w:rFonts w:cs="Arial"/>
                <w:szCs w:val="22"/>
              </w:rPr>
            </w:pPr>
            <w:r>
              <w:rPr>
                <w:rFonts w:cs="Arial"/>
                <w:szCs w:val="22"/>
              </w:rPr>
              <w:t>2</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5334CB">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3 </w:t>
            </w:r>
            <w:r w:rsidR="007A3FB2">
              <w:rPr>
                <w:rFonts w:cs="Arial"/>
                <w:szCs w:val="22"/>
              </w:rPr>
              <w:t>f</w:t>
            </w:r>
            <w:r w:rsidRPr="009A6FAB">
              <w:rPr>
                <w:rFonts w:cs="Arial"/>
                <w:szCs w:val="22"/>
              </w:rPr>
              <w:t>)</w:t>
            </w:r>
            <w:r w:rsidRPr="009A6FAB">
              <w:rPr>
                <w:rFonts w:cs="Arial"/>
                <w:szCs w:val="22"/>
              </w:rPr>
              <w:tab/>
            </w:r>
            <w:r w:rsidRPr="000F0EE0">
              <w:rPr>
                <w:rFonts w:cs="Arial"/>
                <w:szCs w:val="22"/>
              </w:rPr>
              <w:t>Experience in developing and delivering successful learning and teaching improvements</w:t>
            </w:r>
          </w:p>
        </w:tc>
        <w:tc>
          <w:tcPr>
            <w:tcW w:w="1128" w:type="dxa"/>
            <w:tcBorders>
              <w:top w:val="dotted" w:sz="4" w:space="0" w:color="auto"/>
              <w:left w:val="nil"/>
              <w:bottom w:val="dotted" w:sz="4" w:space="0" w:color="auto"/>
            </w:tcBorders>
            <w:vAlign w:val="center"/>
          </w:tcPr>
          <w:p w:rsidR="00EE0ADE" w:rsidRPr="009A6FAB" w:rsidRDefault="00EE0ADE" w:rsidP="005334CB">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5334CB">
            <w:pPr>
              <w:ind w:left="0" w:firstLine="0"/>
              <w:jc w:val="center"/>
              <w:rPr>
                <w:rFonts w:cs="Arial"/>
                <w:szCs w:val="22"/>
              </w:rPr>
            </w:pPr>
            <w:r w:rsidRPr="009A6FAB">
              <w:rPr>
                <w:rFonts w:cs="Arial"/>
                <w:szCs w:val="22"/>
              </w:rPr>
              <w:t>Application /</w:t>
            </w:r>
            <w:r w:rsidR="009F23CD">
              <w:rPr>
                <w:rFonts w:cs="Arial"/>
                <w:szCs w:val="22"/>
              </w:rPr>
              <w:t xml:space="preserve"> </w:t>
            </w:r>
            <w:r w:rsidRPr="009A6FAB">
              <w:rPr>
                <w:rFonts w:cs="Arial"/>
                <w:szCs w:val="22"/>
              </w:rPr>
              <w:t>Interview</w:t>
            </w:r>
          </w:p>
        </w:tc>
      </w:tr>
      <w:tr w:rsidR="00EE0ADE" w:rsidRPr="009A6FAB" w:rsidTr="00317B63">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dotted" w:sz="4" w:space="0" w:color="auto"/>
              <w:right w:val="single" w:sz="6" w:space="0" w:color="auto"/>
            </w:tcBorders>
          </w:tcPr>
          <w:p w:rsidR="00EE0ADE" w:rsidRPr="009A6FAB" w:rsidRDefault="00EE0ADE" w:rsidP="00D26769">
            <w:pPr>
              <w:ind w:left="720" w:hanging="720"/>
              <w:rPr>
                <w:rFonts w:cs="Arial"/>
                <w:szCs w:val="22"/>
              </w:rPr>
            </w:pPr>
            <w:r w:rsidRPr="009A6FAB">
              <w:rPr>
                <w:rFonts w:cs="Arial"/>
                <w:b/>
                <w:szCs w:val="22"/>
              </w:rPr>
              <w:t>4</w:t>
            </w:r>
            <w:r w:rsidRPr="009A6FAB">
              <w:rPr>
                <w:rFonts w:cs="Arial"/>
                <w:b/>
                <w:szCs w:val="22"/>
              </w:rPr>
              <w:tab/>
              <w:t>Personal Qualities</w:t>
            </w:r>
          </w:p>
        </w:tc>
        <w:tc>
          <w:tcPr>
            <w:tcW w:w="1128" w:type="dxa"/>
            <w:tcBorders>
              <w:top w:val="single" w:sz="4" w:space="0" w:color="auto"/>
              <w:left w:val="nil"/>
              <w:bottom w:val="dotted" w:sz="4" w:space="0" w:color="auto"/>
            </w:tcBorders>
          </w:tcPr>
          <w:p w:rsidR="00EE0ADE" w:rsidRPr="009A6FAB" w:rsidRDefault="00EE0ADE" w:rsidP="001B76DC">
            <w:pPr>
              <w:jc w:val="center"/>
              <w:rPr>
                <w:rFonts w:cs="Arial"/>
                <w:szCs w:val="22"/>
              </w:rPr>
            </w:pPr>
          </w:p>
        </w:tc>
        <w:tc>
          <w:tcPr>
            <w:tcW w:w="2880" w:type="dxa"/>
            <w:gridSpan w:val="2"/>
            <w:tcBorders>
              <w:top w:val="single" w:sz="6" w:space="0" w:color="auto"/>
              <w:left w:val="single" w:sz="6" w:space="0" w:color="auto"/>
              <w:bottom w:val="dotted" w:sz="4" w:space="0" w:color="auto"/>
            </w:tcBorders>
          </w:tcPr>
          <w:p w:rsidR="00EE0ADE" w:rsidRPr="009A6FAB" w:rsidRDefault="00EE0ADE" w:rsidP="009F23CD">
            <w:pPr>
              <w:ind w:left="0" w:firstLine="0"/>
              <w:jc w:val="center"/>
              <w:rPr>
                <w:rFonts w:cs="Arial"/>
                <w:szCs w:val="22"/>
              </w:rPr>
            </w:pPr>
          </w:p>
        </w:tc>
      </w:tr>
      <w:tr w:rsidR="001E14D8"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1E14D8" w:rsidRPr="00E313D1" w:rsidRDefault="001E14D8" w:rsidP="009F23CD">
            <w:pPr>
              <w:ind w:left="720" w:hanging="720"/>
              <w:jc w:val="left"/>
              <w:rPr>
                <w:rFonts w:cs="Arial"/>
                <w:szCs w:val="22"/>
              </w:rPr>
            </w:pPr>
            <w:r w:rsidRPr="00E313D1">
              <w:rPr>
                <w:rFonts w:cs="Arial"/>
                <w:szCs w:val="22"/>
              </w:rPr>
              <w:t>4 a)</w:t>
            </w:r>
            <w:r w:rsidRPr="00E313D1">
              <w:rPr>
                <w:rFonts w:cs="Arial"/>
                <w:szCs w:val="22"/>
              </w:rPr>
              <w:tab/>
              <w:t>Awareness of the requirements associated with operating within a customer service environment</w:t>
            </w:r>
          </w:p>
        </w:tc>
        <w:tc>
          <w:tcPr>
            <w:tcW w:w="1128" w:type="dxa"/>
            <w:tcBorders>
              <w:top w:val="dotted" w:sz="4" w:space="0" w:color="auto"/>
              <w:left w:val="nil"/>
              <w:bottom w:val="dotted" w:sz="4" w:space="0" w:color="auto"/>
            </w:tcBorders>
            <w:vAlign w:val="center"/>
          </w:tcPr>
          <w:p w:rsidR="001E14D8" w:rsidRPr="00E313D1" w:rsidRDefault="001E14D8" w:rsidP="009F23CD">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1E14D8" w:rsidRPr="009A6FAB" w:rsidRDefault="001E14D8" w:rsidP="009F23CD">
            <w:pPr>
              <w:ind w:left="0" w:firstLine="0"/>
              <w:jc w:val="center"/>
              <w:rPr>
                <w:rFonts w:cs="Arial"/>
                <w:szCs w:val="22"/>
              </w:rPr>
            </w:pPr>
            <w:r w:rsidRPr="009A6FAB">
              <w:rPr>
                <w:rFonts w:cs="Arial"/>
                <w:szCs w:val="22"/>
              </w:rPr>
              <w:t>Interview</w:t>
            </w:r>
          </w:p>
        </w:tc>
      </w:tr>
      <w:tr w:rsidR="001E14D8"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1E14D8" w:rsidRDefault="001E14D8" w:rsidP="009F23CD">
            <w:pPr>
              <w:jc w:val="left"/>
              <w:rPr>
                <w:i/>
                <w:iCs/>
              </w:rPr>
            </w:pPr>
            <w:r w:rsidRPr="00E313D1">
              <w:rPr>
                <w:rFonts w:cs="Arial"/>
                <w:szCs w:val="22"/>
              </w:rPr>
              <w:t>4 b)</w:t>
            </w:r>
            <w:r w:rsidRPr="00E313D1">
              <w:rPr>
                <w:rFonts w:cs="Arial"/>
                <w:szCs w:val="22"/>
              </w:rPr>
              <w:tab/>
            </w:r>
            <w:r w:rsidRPr="005B0884">
              <w:rPr>
                <w:iCs/>
              </w:rPr>
              <w:t>Commitment to continuous improvement and creative ways of working</w:t>
            </w:r>
          </w:p>
          <w:p w:rsidR="001E14D8" w:rsidRPr="00E313D1" w:rsidRDefault="001E14D8" w:rsidP="009F23CD">
            <w:pPr>
              <w:ind w:left="720" w:hanging="720"/>
              <w:jc w:val="left"/>
              <w:rPr>
                <w:rFonts w:cs="Arial"/>
                <w:szCs w:val="22"/>
              </w:rPr>
            </w:pPr>
          </w:p>
        </w:tc>
        <w:tc>
          <w:tcPr>
            <w:tcW w:w="1128" w:type="dxa"/>
            <w:tcBorders>
              <w:top w:val="dotted" w:sz="4" w:space="0" w:color="auto"/>
              <w:left w:val="nil"/>
              <w:bottom w:val="nil"/>
            </w:tcBorders>
            <w:vAlign w:val="center"/>
          </w:tcPr>
          <w:p w:rsidR="001E14D8" w:rsidRPr="00E313D1" w:rsidRDefault="001E14D8" w:rsidP="009F23CD">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nil"/>
            </w:tcBorders>
            <w:vAlign w:val="center"/>
          </w:tcPr>
          <w:p w:rsidR="001E14D8" w:rsidRDefault="001E14D8" w:rsidP="009F23CD">
            <w:pPr>
              <w:ind w:left="0" w:firstLine="0"/>
              <w:jc w:val="center"/>
              <w:rPr>
                <w:rFonts w:cs="Arial"/>
                <w:szCs w:val="22"/>
              </w:rPr>
            </w:pPr>
            <w:r>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nil"/>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4 </w:t>
            </w:r>
            <w:r w:rsidR="001E14D8">
              <w:rPr>
                <w:rFonts w:cs="Arial"/>
                <w:szCs w:val="22"/>
              </w:rPr>
              <w:t>c</w:t>
            </w:r>
            <w:r w:rsidRPr="009A6FAB">
              <w:rPr>
                <w:rFonts w:cs="Arial"/>
                <w:szCs w:val="22"/>
              </w:rPr>
              <w:t>)</w:t>
            </w:r>
            <w:r w:rsidRPr="009A6FAB">
              <w:rPr>
                <w:rFonts w:cs="Arial"/>
                <w:szCs w:val="22"/>
              </w:rPr>
              <w:tab/>
            </w:r>
            <w:r w:rsidRPr="000F0EE0">
              <w:rPr>
                <w:rFonts w:cs="Arial"/>
                <w:szCs w:val="22"/>
              </w:rPr>
              <w:t>Able to successfully lead and manage discrete projects</w:t>
            </w:r>
          </w:p>
        </w:tc>
        <w:tc>
          <w:tcPr>
            <w:tcW w:w="1128" w:type="dxa"/>
            <w:tcBorders>
              <w:top w:val="dotted" w:sz="4" w:space="0" w:color="auto"/>
              <w:left w:val="nil"/>
              <w:bottom w:val="nil"/>
            </w:tcBorders>
            <w:vAlign w:val="center"/>
          </w:tcPr>
          <w:p w:rsidR="00EE0ADE" w:rsidRPr="009A6FAB" w:rsidRDefault="00EE0ADE"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E0ADE" w:rsidRPr="009A6FAB" w:rsidRDefault="00EE0ADE" w:rsidP="009F23CD">
            <w:pPr>
              <w:ind w:left="0" w:firstLine="0"/>
              <w:jc w:val="center"/>
              <w:rPr>
                <w:rFonts w:cs="Arial"/>
                <w:szCs w:val="22"/>
              </w:rPr>
            </w:pPr>
            <w:r>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4 </w:t>
            </w:r>
            <w:r w:rsidR="001E14D8">
              <w:rPr>
                <w:rFonts w:cs="Arial"/>
                <w:szCs w:val="22"/>
              </w:rPr>
              <w:t>d</w:t>
            </w:r>
            <w:r w:rsidRPr="009A6FAB">
              <w:rPr>
                <w:rFonts w:cs="Arial"/>
                <w:szCs w:val="22"/>
              </w:rPr>
              <w:t>)</w:t>
            </w:r>
            <w:r w:rsidRPr="009A6FAB">
              <w:rPr>
                <w:rFonts w:cs="Arial"/>
                <w:szCs w:val="22"/>
              </w:rPr>
              <w:tab/>
            </w:r>
            <w:r w:rsidRPr="000F0EE0">
              <w:rPr>
                <w:rFonts w:cs="Arial"/>
                <w:szCs w:val="22"/>
              </w:rPr>
              <w:t>Able to critically reflect on all aspects of own contributions to the role</w:t>
            </w:r>
          </w:p>
        </w:tc>
        <w:tc>
          <w:tcPr>
            <w:tcW w:w="1128" w:type="dxa"/>
            <w:tcBorders>
              <w:top w:val="dotted" w:sz="4" w:space="0" w:color="auto"/>
              <w:left w:val="nil"/>
              <w:bottom w:val="dotted" w:sz="4" w:space="0" w:color="auto"/>
            </w:tcBorders>
            <w:vAlign w:val="center"/>
          </w:tcPr>
          <w:p w:rsidR="00EE0ADE" w:rsidRPr="009A6FAB" w:rsidRDefault="00EE0ADE"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r>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4 </w:t>
            </w:r>
            <w:r w:rsidR="001E14D8">
              <w:rPr>
                <w:rFonts w:cs="Arial"/>
                <w:szCs w:val="22"/>
              </w:rPr>
              <w:t>e</w:t>
            </w:r>
            <w:r w:rsidRPr="009A6FAB">
              <w:rPr>
                <w:rFonts w:cs="Arial"/>
                <w:szCs w:val="22"/>
              </w:rPr>
              <w:t>)</w:t>
            </w:r>
            <w:r w:rsidRPr="009A6FAB">
              <w:rPr>
                <w:rFonts w:cs="Arial"/>
                <w:szCs w:val="22"/>
              </w:rPr>
              <w:tab/>
            </w:r>
            <w:r w:rsidRPr="000F0EE0">
              <w:rPr>
                <w:rFonts w:cs="Arial"/>
                <w:szCs w:val="22"/>
              </w:rPr>
              <w:t>Able to network effectively with local/national employers and organisations</w:t>
            </w:r>
          </w:p>
        </w:tc>
        <w:tc>
          <w:tcPr>
            <w:tcW w:w="1128" w:type="dxa"/>
            <w:tcBorders>
              <w:top w:val="dotted" w:sz="4" w:space="0" w:color="auto"/>
              <w:left w:val="nil"/>
              <w:bottom w:val="dotted" w:sz="4" w:space="0" w:color="auto"/>
            </w:tcBorders>
            <w:vAlign w:val="center"/>
          </w:tcPr>
          <w:p w:rsidR="00EE0ADE" w:rsidRPr="009A6FAB" w:rsidRDefault="00EE0ADE"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r>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nil"/>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4 </w:t>
            </w:r>
            <w:r w:rsidR="001E14D8">
              <w:rPr>
                <w:rFonts w:cs="Arial"/>
                <w:szCs w:val="22"/>
              </w:rPr>
              <w:t>f</w:t>
            </w:r>
            <w:r w:rsidRPr="009A6FAB">
              <w:rPr>
                <w:rFonts w:cs="Arial"/>
                <w:szCs w:val="22"/>
              </w:rPr>
              <w:t>)</w:t>
            </w:r>
            <w:r w:rsidRPr="009A6FAB">
              <w:rPr>
                <w:rFonts w:cs="Arial"/>
                <w:szCs w:val="22"/>
              </w:rPr>
              <w:tab/>
            </w:r>
            <w:r w:rsidRPr="000F0EE0">
              <w:rPr>
                <w:rFonts w:cs="Arial"/>
                <w:szCs w:val="22"/>
              </w:rPr>
              <w:t>Able to demonstrate sensitivity in dealing with colleagues/partners and stakeholders from different cultural backgrounds</w:t>
            </w:r>
          </w:p>
        </w:tc>
        <w:tc>
          <w:tcPr>
            <w:tcW w:w="1128" w:type="dxa"/>
            <w:tcBorders>
              <w:top w:val="dotted" w:sz="4" w:space="0" w:color="auto"/>
              <w:left w:val="nil"/>
              <w:bottom w:val="nil"/>
            </w:tcBorders>
            <w:vAlign w:val="center"/>
          </w:tcPr>
          <w:p w:rsidR="00EE0ADE" w:rsidRPr="009A6FAB" w:rsidRDefault="00EE0ADE"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nil"/>
            </w:tcBorders>
            <w:vAlign w:val="center"/>
          </w:tcPr>
          <w:p w:rsidR="00EE0ADE" w:rsidRPr="009A6FAB" w:rsidRDefault="00EE0ADE" w:rsidP="009F23CD">
            <w:pPr>
              <w:ind w:left="0" w:firstLine="0"/>
              <w:jc w:val="center"/>
              <w:rPr>
                <w:rFonts w:cs="Arial"/>
                <w:szCs w:val="22"/>
              </w:rPr>
            </w:pPr>
            <w:r>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Pr>
        <w:tc>
          <w:tcPr>
            <w:tcW w:w="6356" w:type="dxa"/>
            <w:gridSpan w:val="3"/>
            <w:tcBorders>
              <w:top w:val="single" w:sz="6"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b/>
                <w:szCs w:val="22"/>
              </w:rPr>
              <w:t>5</w:t>
            </w:r>
            <w:r w:rsidRPr="009A6FAB">
              <w:rPr>
                <w:rFonts w:cs="Arial"/>
                <w:b/>
                <w:szCs w:val="22"/>
              </w:rPr>
              <w:tab/>
              <w:t>Other</w:t>
            </w:r>
          </w:p>
        </w:tc>
        <w:tc>
          <w:tcPr>
            <w:tcW w:w="1128" w:type="dxa"/>
            <w:tcBorders>
              <w:top w:val="single" w:sz="4" w:space="0" w:color="auto"/>
              <w:left w:val="nil"/>
              <w:bottom w:val="dotted" w:sz="4" w:space="0" w:color="auto"/>
            </w:tcBorders>
            <w:vAlign w:val="center"/>
          </w:tcPr>
          <w:p w:rsidR="00EE0ADE" w:rsidRPr="009A6FAB" w:rsidRDefault="00EE0ADE" w:rsidP="009F23CD">
            <w:pPr>
              <w:jc w:val="center"/>
              <w:rPr>
                <w:rFonts w:cs="Arial"/>
                <w:szCs w:val="22"/>
              </w:rPr>
            </w:pPr>
          </w:p>
        </w:tc>
        <w:tc>
          <w:tcPr>
            <w:tcW w:w="2880" w:type="dxa"/>
            <w:gridSpan w:val="2"/>
            <w:tcBorders>
              <w:top w:val="single" w:sz="6"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5 a)</w:t>
            </w:r>
            <w:r w:rsidRPr="009A6FAB">
              <w:rPr>
                <w:rFonts w:cs="Arial"/>
                <w:szCs w:val="22"/>
              </w:rPr>
              <w:tab/>
            </w:r>
            <w:r w:rsidRPr="000F0EE0">
              <w:rPr>
                <w:rFonts w:cs="Arial"/>
                <w:szCs w:val="22"/>
              </w:rPr>
              <w:t>Willing to undertake staff development, which may take place outside the University</w:t>
            </w:r>
          </w:p>
        </w:tc>
        <w:tc>
          <w:tcPr>
            <w:tcW w:w="1128" w:type="dxa"/>
            <w:tcBorders>
              <w:top w:val="dotted" w:sz="4" w:space="0" w:color="auto"/>
              <w:left w:val="nil"/>
              <w:bottom w:val="dotted" w:sz="4" w:space="0" w:color="auto"/>
            </w:tcBorders>
            <w:vAlign w:val="center"/>
          </w:tcPr>
          <w:p w:rsidR="00EE0ADE" w:rsidRPr="009A6FAB" w:rsidRDefault="00EE0ADE" w:rsidP="009F23CD">
            <w:pPr>
              <w:jc w:val="center"/>
              <w:rPr>
                <w:rFonts w:cs="Arial"/>
                <w:szCs w:val="22"/>
              </w:rPr>
            </w:pPr>
            <w:r w:rsidRPr="009A6FAB">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r w:rsidRPr="009A6FAB">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851"/>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Pr>
                <w:rFonts w:cs="Arial"/>
                <w:szCs w:val="22"/>
              </w:rPr>
              <w:t>5 b</w:t>
            </w:r>
            <w:r w:rsidRPr="009A6FAB">
              <w:rPr>
                <w:rFonts w:cs="Arial"/>
                <w:szCs w:val="22"/>
              </w:rPr>
              <w:t>)</w:t>
            </w:r>
            <w:r>
              <w:rPr>
                <w:rFonts w:cs="Arial"/>
                <w:szCs w:val="22"/>
              </w:rPr>
              <w:tab/>
            </w:r>
            <w:r w:rsidRPr="000F0EE0">
              <w:rPr>
                <w:rFonts w:cs="Arial"/>
                <w:szCs w:val="22"/>
              </w:rPr>
              <w:t xml:space="preserve">Awareness of the principles of the Data Protection Act, </w:t>
            </w:r>
            <w:r w:rsidR="007A3FB2">
              <w:rPr>
                <w:rFonts w:cs="Arial"/>
                <w:szCs w:val="22"/>
              </w:rPr>
              <w:t xml:space="preserve">Health and Safety, </w:t>
            </w:r>
            <w:r w:rsidRPr="000F0EE0">
              <w:rPr>
                <w:rFonts w:cs="Arial"/>
                <w:szCs w:val="22"/>
              </w:rPr>
              <w:t>Freedom of Information Act and Bribery Act</w:t>
            </w:r>
          </w:p>
        </w:tc>
        <w:tc>
          <w:tcPr>
            <w:tcW w:w="1128" w:type="dxa"/>
            <w:tcBorders>
              <w:top w:val="dotted" w:sz="4" w:space="0" w:color="auto"/>
              <w:left w:val="nil"/>
              <w:bottom w:val="dotted" w:sz="4" w:space="0" w:color="auto"/>
            </w:tcBorders>
            <w:vAlign w:val="center"/>
          </w:tcPr>
          <w:p w:rsidR="00EE0ADE" w:rsidRPr="009A6FAB" w:rsidRDefault="00EE0ADE" w:rsidP="009F23CD">
            <w:pPr>
              <w:jc w:val="center"/>
              <w:rPr>
                <w:rFonts w:cs="Arial"/>
                <w:szCs w:val="22"/>
              </w:rPr>
            </w:pPr>
            <w:r>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r w:rsidRPr="009A6FAB">
              <w:rPr>
                <w:rFonts w:cs="Arial"/>
                <w:szCs w:val="22"/>
              </w:rPr>
              <w:t>Interview</w:t>
            </w:r>
          </w:p>
        </w:tc>
      </w:tr>
      <w:tr w:rsidR="00EE0ADE"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tted" w:sz="4" w:space="0" w:color="auto"/>
              <w:right w:val="single" w:sz="6" w:space="0" w:color="auto"/>
            </w:tcBorders>
            <w:vAlign w:val="center"/>
          </w:tcPr>
          <w:p w:rsidR="00EE0ADE" w:rsidRPr="009A6FAB" w:rsidRDefault="00EE0ADE" w:rsidP="009F23CD">
            <w:pPr>
              <w:ind w:left="720" w:hanging="720"/>
              <w:jc w:val="left"/>
              <w:rPr>
                <w:rFonts w:cs="Arial"/>
                <w:szCs w:val="22"/>
              </w:rPr>
            </w:pPr>
            <w:r w:rsidRPr="009A6FAB">
              <w:rPr>
                <w:rFonts w:cs="Arial"/>
                <w:szCs w:val="22"/>
              </w:rPr>
              <w:t xml:space="preserve">5 </w:t>
            </w:r>
            <w:r w:rsidR="007A3FB2">
              <w:rPr>
                <w:rFonts w:cs="Arial"/>
                <w:szCs w:val="22"/>
              </w:rPr>
              <w:t>c</w:t>
            </w:r>
            <w:r w:rsidRPr="009A6FAB">
              <w:rPr>
                <w:rFonts w:cs="Arial"/>
                <w:szCs w:val="22"/>
              </w:rPr>
              <w:t>)</w:t>
            </w:r>
            <w:r>
              <w:rPr>
                <w:rFonts w:cs="Arial"/>
                <w:szCs w:val="22"/>
              </w:rPr>
              <w:tab/>
            </w:r>
            <w:r w:rsidR="009C0F9D">
              <w:rPr>
                <w:rFonts w:cs="Arial"/>
                <w:szCs w:val="22"/>
              </w:rPr>
              <w:t>Commitment to the University’s policy on equal opportunities and diversity</w:t>
            </w:r>
          </w:p>
        </w:tc>
        <w:tc>
          <w:tcPr>
            <w:tcW w:w="1128" w:type="dxa"/>
            <w:tcBorders>
              <w:top w:val="dotted" w:sz="4" w:space="0" w:color="auto"/>
              <w:left w:val="nil"/>
              <w:bottom w:val="dotted" w:sz="4" w:space="0" w:color="auto"/>
            </w:tcBorders>
            <w:vAlign w:val="center"/>
          </w:tcPr>
          <w:p w:rsidR="00EE0ADE" w:rsidRPr="009A6FAB" w:rsidRDefault="00EE0ADE" w:rsidP="009F23CD">
            <w:pPr>
              <w:jc w:val="center"/>
              <w:rPr>
                <w:rFonts w:cs="Arial"/>
                <w:szCs w:val="22"/>
              </w:rPr>
            </w:pPr>
            <w:r w:rsidRPr="009A6FAB">
              <w:rPr>
                <w:rFonts w:cs="Arial"/>
                <w:szCs w:val="22"/>
              </w:rPr>
              <w:t>1</w:t>
            </w:r>
          </w:p>
        </w:tc>
        <w:tc>
          <w:tcPr>
            <w:tcW w:w="2880" w:type="dxa"/>
            <w:gridSpan w:val="2"/>
            <w:tcBorders>
              <w:top w:val="dotted" w:sz="4" w:space="0" w:color="auto"/>
              <w:left w:val="single" w:sz="6" w:space="0" w:color="auto"/>
              <w:bottom w:val="dotted" w:sz="4" w:space="0" w:color="auto"/>
            </w:tcBorders>
            <w:vAlign w:val="center"/>
          </w:tcPr>
          <w:p w:rsidR="00EE0ADE" w:rsidRPr="009A6FAB" w:rsidRDefault="00EE0ADE" w:rsidP="009F23CD">
            <w:pPr>
              <w:ind w:left="0" w:firstLine="0"/>
              <w:jc w:val="center"/>
              <w:rPr>
                <w:rFonts w:cs="Arial"/>
                <w:szCs w:val="22"/>
              </w:rPr>
            </w:pPr>
            <w:r w:rsidRPr="009A6FAB">
              <w:rPr>
                <w:rFonts w:cs="Arial"/>
                <w:szCs w:val="22"/>
              </w:rPr>
              <w:t>Interview</w:t>
            </w:r>
          </w:p>
        </w:tc>
      </w:tr>
      <w:tr w:rsidR="000B7980" w:rsidRPr="009A6FAB" w:rsidTr="009F23CD">
        <w:tblPrEx>
          <w:tblBorders>
            <w:top w:val="double" w:sz="6" w:space="0" w:color="auto"/>
            <w:left w:val="double" w:sz="6" w:space="0" w:color="auto"/>
            <w:bottom w:val="double" w:sz="6" w:space="0" w:color="auto"/>
            <w:right w:val="double" w:sz="6" w:space="0" w:color="auto"/>
          </w:tblBorders>
        </w:tblPrEx>
        <w:trPr>
          <w:cantSplit/>
          <w:trHeight w:hRule="exact" w:val="567"/>
        </w:trPr>
        <w:tc>
          <w:tcPr>
            <w:tcW w:w="6356" w:type="dxa"/>
            <w:gridSpan w:val="3"/>
            <w:tcBorders>
              <w:top w:val="dotted" w:sz="4" w:space="0" w:color="auto"/>
              <w:bottom w:val="double" w:sz="6" w:space="0" w:color="auto"/>
              <w:right w:val="single" w:sz="6" w:space="0" w:color="auto"/>
            </w:tcBorders>
            <w:vAlign w:val="center"/>
          </w:tcPr>
          <w:p w:rsidR="000B7980" w:rsidRPr="00E313D1" w:rsidRDefault="000B7980" w:rsidP="009F23CD">
            <w:pPr>
              <w:ind w:left="720" w:hanging="720"/>
              <w:jc w:val="left"/>
              <w:rPr>
                <w:rFonts w:cs="Arial"/>
                <w:szCs w:val="22"/>
              </w:rPr>
            </w:pPr>
            <w:r>
              <w:rPr>
                <w:rFonts w:cs="Arial"/>
                <w:szCs w:val="22"/>
              </w:rPr>
              <w:t>5 d</w:t>
            </w:r>
            <w:r w:rsidRPr="00E313D1">
              <w:rPr>
                <w:rFonts w:cs="Arial"/>
                <w:szCs w:val="22"/>
              </w:rPr>
              <w:t>)</w:t>
            </w:r>
            <w:r w:rsidRPr="00E313D1">
              <w:rPr>
                <w:rFonts w:cs="Arial"/>
                <w:szCs w:val="22"/>
              </w:rPr>
              <w:tab/>
              <w:t>Available to work</w:t>
            </w:r>
            <w:r>
              <w:rPr>
                <w:rFonts w:cs="Arial"/>
                <w:szCs w:val="22"/>
              </w:rPr>
              <w:t xml:space="preserve"> flexibly and remotely and travel as appropriate in order to meet the needs of the service.</w:t>
            </w:r>
          </w:p>
        </w:tc>
        <w:tc>
          <w:tcPr>
            <w:tcW w:w="1128" w:type="dxa"/>
            <w:tcBorders>
              <w:top w:val="dotted" w:sz="4" w:space="0" w:color="auto"/>
              <w:left w:val="nil"/>
              <w:bottom w:val="double" w:sz="6" w:space="0" w:color="auto"/>
            </w:tcBorders>
            <w:vAlign w:val="center"/>
          </w:tcPr>
          <w:p w:rsidR="000B7980" w:rsidRPr="00E313D1" w:rsidRDefault="000B7980" w:rsidP="009F23CD">
            <w:pPr>
              <w:jc w:val="center"/>
              <w:rPr>
                <w:rFonts w:cs="Arial"/>
                <w:szCs w:val="22"/>
              </w:rPr>
            </w:pPr>
            <w:r w:rsidRPr="00E313D1">
              <w:rPr>
                <w:rFonts w:cs="Arial"/>
                <w:szCs w:val="22"/>
              </w:rPr>
              <w:t>1</w:t>
            </w:r>
          </w:p>
        </w:tc>
        <w:tc>
          <w:tcPr>
            <w:tcW w:w="2880" w:type="dxa"/>
            <w:gridSpan w:val="2"/>
            <w:tcBorders>
              <w:top w:val="dotted" w:sz="4" w:space="0" w:color="auto"/>
              <w:left w:val="single" w:sz="6" w:space="0" w:color="auto"/>
              <w:bottom w:val="double" w:sz="6" w:space="0" w:color="auto"/>
            </w:tcBorders>
            <w:vAlign w:val="center"/>
          </w:tcPr>
          <w:p w:rsidR="000B7980" w:rsidRPr="00E313D1" w:rsidRDefault="000B7980" w:rsidP="009F23CD">
            <w:pPr>
              <w:ind w:left="0" w:firstLine="0"/>
              <w:jc w:val="center"/>
              <w:rPr>
                <w:rFonts w:cs="Arial"/>
                <w:szCs w:val="22"/>
              </w:rPr>
            </w:pPr>
            <w:r w:rsidRPr="00E313D1">
              <w:rPr>
                <w:rFonts w:cs="Arial"/>
                <w:szCs w:val="22"/>
              </w:rPr>
              <w:t>Interview</w:t>
            </w:r>
          </w:p>
        </w:tc>
      </w:tr>
    </w:tbl>
    <w:p w:rsidR="000945BB" w:rsidRPr="001E14D8" w:rsidRDefault="000945BB" w:rsidP="000945BB">
      <w:pPr>
        <w:rPr>
          <w:rFonts w:cs="Arial"/>
          <w:i/>
          <w:sz w:val="18"/>
          <w:szCs w:val="18"/>
        </w:rPr>
      </w:pPr>
      <w:r w:rsidRPr="001E14D8">
        <w:rPr>
          <w:rFonts w:cs="Arial"/>
          <w:i/>
          <w:sz w:val="18"/>
          <w:szCs w:val="18"/>
        </w:rPr>
        <w:t>Note:</w:t>
      </w:r>
    </w:p>
    <w:p w:rsidR="000945BB" w:rsidRPr="009F23CD" w:rsidRDefault="000945BB" w:rsidP="000945BB">
      <w:pPr>
        <w:numPr>
          <w:ilvl w:val="0"/>
          <w:numId w:val="1"/>
        </w:numPr>
        <w:rPr>
          <w:sz w:val="16"/>
          <w:szCs w:val="16"/>
        </w:rPr>
      </w:pPr>
      <w:r w:rsidRPr="009F23CD">
        <w:rPr>
          <w:b/>
          <w:sz w:val="16"/>
          <w:szCs w:val="16"/>
        </w:rPr>
        <w:t>Priority 1</w:t>
      </w:r>
      <w:r w:rsidRPr="009F23CD">
        <w:rPr>
          <w:sz w:val="16"/>
          <w:szCs w:val="16"/>
        </w:rPr>
        <w:t xml:space="preserve"> indicates </w:t>
      </w:r>
      <w:r w:rsidR="00F03EA8" w:rsidRPr="009F23CD">
        <w:rPr>
          <w:b/>
          <w:sz w:val="16"/>
          <w:szCs w:val="16"/>
        </w:rPr>
        <w:t>essential</w:t>
      </w:r>
      <w:r w:rsidRPr="009F23CD">
        <w:rPr>
          <w:sz w:val="16"/>
          <w:szCs w:val="16"/>
        </w:rPr>
        <w:t xml:space="preserve"> </w:t>
      </w:r>
      <w:r w:rsidR="00995FDF" w:rsidRPr="009F23CD">
        <w:rPr>
          <w:sz w:val="16"/>
          <w:szCs w:val="16"/>
        </w:rPr>
        <w:t>criterion</w:t>
      </w:r>
      <w:r w:rsidRPr="009F23CD">
        <w:rPr>
          <w:sz w:val="16"/>
          <w:szCs w:val="16"/>
        </w:rPr>
        <w:t xml:space="preserve"> </w:t>
      </w:r>
      <w:r w:rsidR="000736EE" w:rsidRPr="009F23CD">
        <w:rPr>
          <w:sz w:val="16"/>
          <w:szCs w:val="16"/>
        </w:rPr>
        <w:t>–</w:t>
      </w:r>
      <w:r w:rsidRPr="009F23CD">
        <w:rPr>
          <w:sz w:val="16"/>
          <w:szCs w:val="16"/>
        </w:rPr>
        <w:t xml:space="preserve"> </w:t>
      </w:r>
      <w:r w:rsidR="000736EE" w:rsidRPr="009F23CD">
        <w:rPr>
          <w:sz w:val="16"/>
          <w:szCs w:val="16"/>
        </w:rPr>
        <w:t>an applicant</w:t>
      </w:r>
      <w:r w:rsidRPr="009F23CD">
        <w:rPr>
          <w:sz w:val="16"/>
          <w:szCs w:val="16"/>
        </w:rPr>
        <w:t xml:space="preserve"> would be uns</w:t>
      </w:r>
      <w:r w:rsidR="00995FDF" w:rsidRPr="009F23CD">
        <w:rPr>
          <w:sz w:val="16"/>
          <w:szCs w:val="16"/>
        </w:rPr>
        <w:t xml:space="preserve">uccessful if unable to satisfy </w:t>
      </w:r>
      <w:r w:rsidR="000736EE" w:rsidRPr="009F23CD">
        <w:rPr>
          <w:sz w:val="16"/>
          <w:szCs w:val="16"/>
        </w:rPr>
        <w:t xml:space="preserve">all </w:t>
      </w:r>
      <w:r w:rsidR="00995FDF" w:rsidRPr="009F23CD">
        <w:rPr>
          <w:sz w:val="16"/>
          <w:szCs w:val="16"/>
        </w:rPr>
        <w:t>Priority 1 criterion</w:t>
      </w:r>
      <w:r w:rsidRPr="009F23CD">
        <w:rPr>
          <w:sz w:val="16"/>
          <w:szCs w:val="16"/>
        </w:rPr>
        <w:t>.</w:t>
      </w:r>
    </w:p>
    <w:p w:rsidR="000945BB" w:rsidRPr="009F23CD" w:rsidRDefault="000945BB" w:rsidP="000945BB">
      <w:pPr>
        <w:numPr>
          <w:ilvl w:val="0"/>
          <w:numId w:val="2"/>
        </w:numPr>
        <w:rPr>
          <w:sz w:val="16"/>
          <w:szCs w:val="16"/>
        </w:rPr>
      </w:pPr>
      <w:r w:rsidRPr="009F23CD">
        <w:rPr>
          <w:b/>
          <w:sz w:val="16"/>
          <w:szCs w:val="16"/>
        </w:rPr>
        <w:t>Priority 2</w:t>
      </w:r>
      <w:r w:rsidRPr="009F23CD">
        <w:rPr>
          <w:sz w:val="16"/>
          <w:szCs w:val="16"/>
        </w:rPr>
        <w:t xml:space="preserve"> indicates </w:t>
      </w:r>
      <w:r w:rsidRPr="009F23CD">
        <w:rPr>
          <w:b/>
          <w:sz w:val="16"/>
          <w:szCs w:val="16"/>
        </w:rPr>
        <w:t>desirable</w:t>
      </w:r>
      <w:r w:rsidRPr="009F23CD">
        <w:rPr>
          <w:sz w:val="16"/>
          <w:szCs w:val="16"/>
        </w:rPr>
        <w:t xml:space="preserve"> </w:t>
      </w:r>
      <w:r w:rsidR="00995FDF" w:rsidRPr="009F23CD">
        <w:rPr>
          <w:sz w:val="16"/>
          <w:szCs w:val="16"/>
        </w:rPr>
        <w:t>criterion</w:t>
      </w:r>
      <w:r w:rsidRPr="009F23CD">
        <w:rPr>
          <w:sz w:val="16"/>
          <w:szCs w:val="16"/>
        </w:rPr>
        <w:t xml:space="preserve"> - </w:t>
      </w:r>
      <w:r w:rsidR="000736EE" w:rsidRPr="009F23CD">
        <w:rPr>
          <w:sz w:val="16"/>
          <w:szCs w:val="16"/>
        </w:rPr>
        <w:t>applicants</w:t>
      </w:r>
      <w:r w:rsidRPr="009F23CD">
        <w:rPr>
          <w:sz w:val="16"/>
          <w:szCs w:val="16"/>
        </w:rPr>
        <w:t xml:space="preserve"> failing to satisfy a number of these are unlikely to be successful.</w:t>
      </w:r>
    </w:p>
    <w:p w:rsidR="00AA4B26" w:rsidRPr="009F23CD" w:rsidRDefault="00AA4B26" w:rsidP="00AA4B26">
      <w:pPr>
        <w:pStyle w:val="ListParagraph"/>
        <w:numPr>
          <w:ilvl w:val="0"/>
          <w:numId w:val="2"/>
        </w:numPr>
        <w:rPr>
          <w:rFonts w:cs="Arial"/>
          <w:sz w:val="16"/>
          <w:szCs w:val="16"/>
        </w:rPr>
      </w:pPr>
      <w:r w:rsidRPr="009F23CD">
        <w:rPr>
          <w:rFonts w:cs="Arial"/>
          <w:sz w:val="16"/>
          <w:szCs w:val="16"/>
        </w:rPr>
        <w:t>*The role-holder is required to hold a PhD/Professional Doctorate qualification.  However, those without a PhD/Professional Doctorate but with equivalent level qualifications or outstanding achievements in the professional field will be expected to complete a PhD/Professional Doctorate within four years from the date of commencement.</w:t>
      </w:r>
    </w:p>
    <w:p w:rsidR="007D410E" w:rsidRPr="009F23CD" w:rsidRDefault="007D410E" w:rsidP="007D410E">
      <w:pPr>
        <w:numPr>
          <w:ilvl w:val="0"/>
          <w:numId w:val="2"/>
        </w:numPr>
        <w:ind w:left="0" w:firstLine="0"/>
        <w:rPr>
          <w:rFonts w:cs="Arial"/>
          <w:sz w:val="16"/>
          <w:szCs w:val="16"/>
        </w:rPr>
      </w:pPr>
      <w:r w:rsidRPr="009F23CD">
        <w:rPr>
          <w:sz w:val="16"/>
          <w:szCs w:val="16"/>
        </w:rPr>
        <w:t>It is the responsibility of the employee to ensure any professional accreditation/membership remains current</w:t>
      </w:r>
    </w:p>
    <w:p w:rsidR="000B7980" w:rsidRPr="009F23CD" w:rsidRDefault="000B7980" w:rsidP="00F754D4">
      <w:pPr>
        <w:numPr>
          <w:ilvl w:val="0"/>
          <w:numId w:val="2"/>
        </w:numPr>
        <w:spacing w:before="100" w:beforeAutospacing="1" w:after="100" w:afterAutospacing="1"/>
        <w:contextualSpacing/>
        <w:rPr>
          <w:sz w:val="18"/>
          <w:szCs w:val="18"/>
        </w:rPr>
      </w:pPr>
      <w:r w:rsidRPr="009F23CD">
        <w:rPr>
          <w:sz w:val="16"/>
          <w:szCs w:val="16"/>
        </w:rPr>
        <w:t>Employees are expected to have access to suitable IT equipment and broadband internet access at home to work remotely if required</w:t>
      </w:r>
    </w:p>
    <w:sectPr w:rsidR="000B7980" w:rsidRPr="009F23CD" w:rsidSect="009F23CD">
      <w:pgSz w:w="11909" w:h="16834" w:code="9"/>
      <w:pgMar w:top="1134" w:right="851" w:bottom="1702" w:left="851"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63" w:rsidRDefault="00317B63">
      <w:r>
        <w:separator/>
      </w:r>
    </w:p>
  </w:endnote>
  <w:endnote w:type="continuationSeparator" w:id="0">
    <w:p w:rsidR="00317B63" w:rsidRDefault="0031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63" w:rsidRDefault="00317B63">
      <w:r>
        <w:separator/>
      </w:r>
    </w:p>
  </w:footnote>
  <w:footnote w:type="continuationSeparator" w:id="0">
    <w:p w:rsidR="00317B63" w:rsidRDefault="0031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18"/>
    <w:multiLevelType w:val="hybridMultilevel"/>
    <w:tmpl w:val="0D4ED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2" w15:restartNumberingAfterBreak="0">
    <w:nsid w:val="0A8554B0"/>
    <w:multiLevelType w:val="hybridMultilevel"/>
    <w:tmpl w:val="4E42B18A"/>
    <w:lvl w:ilvl="0" w:tplc="08090001">
      <w:start w:val="1"/>
      <w:numFmt w:val="bullet"/>
      <w:lvlText w:val=""/>
      <w:lvlJc w:val="left"/>
      <w:pPr>
        <w:tabs>
          <w:tab w:val="num" w:pos="450"/>
        </w:tabs>
        <w:ind w:left="45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6F4C44"/>
    <w:multiLevelType w:val="hybridMultilevel"/>
    <w:tmpl w:val="0F90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8E3C39"/>
    <w:multiLevelType w:val="hybridMultilevel"/>
    <w:tmpl w:val="4AD2F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FE6"/>
    <w:multiLevelType w:val="hybridMultilevel"/>
    <w:tmpl w:val="C3CE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AE7A95"/>
    <w:multiLevelType w:val="hybridMultilevel"/>
    <w:tmpl w:val="DABC1B04"/>
    <w:lvl w:ilvl="0" w:tplc="6B005E2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484BC5"/>
    <w:multiLevelType w:val="hybridMultilevel"/>
    <w:tmpl w:val="1AEE80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151C1C"/>
    <w:multiLevelType w:val="multilevel"/>
    <w:tmpl w:val="DABC1B04"/>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82420"/>
    <w:multiLevelType w:val="hybridMultilevel"/>
    <w:tmpl w:val="E710F5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D35BE"/>
    <w:multiLevelType w:val="hybridMultilevel"/>
    <w:tmpl w:val="E5F47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F2D23"/>
    <w:multiLevelType w:val="hybridMultilevel"/>
    <w:tmpl w:val="C5E69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0D1D01"/>
    <w:multiLevelType w:val="hybridMultilevel"/>
    <w:tmpl w:val="D9CE3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DB354C"/>
    <w:multiLevelType w:val="hybridMultilevel"/>
    <w:tmpl w:val="E57412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6204B62"/>
    <w:multiLevelType w:val="hybridMultilevel"/>
    <w:tmpl w:val="17DE0A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C2E69"/>
    <w:multiLevelType w:val="hybridMultilevel"/>
    <w:tmpl w:val="6832D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B3395F"/>
    <w:multiLevelType w:val="hybridMultilevel"/>
    <w:tmpl w:val="CC78CD0C"/>
    <w:lvl w:ilvl="0" w:tplc="DD826BD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4B338D9"/>
    <w:multiLevelType w:val="hybridMultilevel"/>
    <w:tmpl w:val="2E1075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6"/>
  </w:num>
  <w:num w:numId="5">
    <w:abstractNumId w:val="8"/>
  </w:num>
  <w:num w:numId="6">
    <w:abstractNumId w:val="2"/>
  </w:num>
  <w:num w:numId="7">
    <w:abstractNumId w:val="5"/>
  </w:num>
  <w:num w:numId="8">
    <w:abstractNumId w:val="4"/>
  </w:num>
  <w:num w:numId="9">
    <w:abstractNumId w:val="12"/>
  </w:num>
  <w:num w:numId="10">
    <w:abstractNumId w:val="10"/>
  </w:num>
  <w:num w:numId="11">
    <w:abstractNumId w:val="14"/>
  </w:num>
  <w:num w:numId="12">
    <w:abstractNumId w:val="11"/>
  </w:num>
  <w:num w:numId="13">
    <w:abstractNumId w:val="13"/>
  </w:num>
  <w:num w:numId="14">
    <w:abstractNumId w:val="3"/>
  </w:num>
  <w:num w:numId="15">
    <w:abstractNumId w:val="7"/>
  </w:num>
  <w:num w:numId="16">
    <w:abstractNumId w:val="9"/>
  </w:num>
  <w:num w:numId="17">
    <w:abstractNumId w:val="17"/>
  </w:num>
  <w:num w:numId="18">
    <w:abstractNumId w:val="15"/>
  </w:num>
  <w:num w:numId="19">
    <w:abstractNumId w:val="0"/>
  </w:num>
  <w:num w:numId="2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93"/>
    <w:rsid w:val="0000025A"/>
    <w:rsid w:val="0000383A"/>
    <w:rsid w:val="000156C2"/>
    <w:rsid w:val="00022433"/>
    <w:rsid w:val="00026FD4"/>
    <w:rsid w:val="00034266"/>
    <w:rsid w:val="00042840"/>
    <w:rsid w:val="00046A08"/>
    <w:rsid w:val="000501BB"/>
    <w:rsid w:val="00053768"/>
    <w:rsid w:val="00062F2C"/>
    <w:rsid w:val="000736EE"/>
    <w:rsid w:val="0008111F"/>
    <w:rsid w:val="000945BB"/>
    <w:rsid w:val="000A584E"/>
    <w:rsid w:val="000A5E8A"/>
    <w:rsid w:val="000A7B42"/>
    <w:rsid w:val="000B1AEC"/>
    <w:rsid w:val="000B7980"/>
    <w:rsid w:val="000D5AFA"/>
    <w:rsid w:val="000E02C8"/>
    <w:rsid w:val="000E2C32"/>
    <w:rsid w:val="000F3CA8"/>
    <w:rsid w:val="001177DD"/>
    <w:rsid w:val="0012071C"/>
    <w:rsid w:val="00137F05"/>
    <w:rsid w:val="001618F2"/>
    <w:rsid w:val="001629AF"/>
    <w:rsid w:val="00181BFE"/>
    <w:rsid w:val="00186D87"/>
    <w:rsid w:val="001924A7"/>
    <w:rsid w:val="001B5C56"/>
    <w:rsid w:val="001B76DC"/>
    <w:rsid w:val="001C21DB"/>
    <w:rsid w:val="001E14D8"/>
    <w:rsid w:val="001F309B"/>
    <w:rsid w:val="002062D9"/>
    <w:rsid w:val="00213F49"/>
    <w:rsid w:val="00220701"/>
    <w:rsid w:val="00220ECA"/>
    <w:rsid w:val="002279F7"/>
    <w:rsid w:val="00234EBC"/>
    <w:rsid w:val="00235B9D"/>
    <w:rsid w:val="00240401"/>
    <w:rsid w:val="002863A1"/>
    <w:rsid w:val="002973A3"/>
    <w:rsid w:val="002A1F0D"/>
    <w:rsid w:val="002B17BE"/>
    <w:rsid w:val="002B36BF"/>
    <w:rsid w:val="002B5407"/>
    <w:rsid w:val="002C7F86"/>
    <w:rsid w:val="002E5089"/>
    <w:rsid w:val="002E52BA"/>
    <w:rsid w:val="002E5726"/>
    <w:rsid w:val="002F56A7"/>
    <w:rsid w:val="0030497E"/>
    <w:rsid w:val="00315139"/>
    <w:rsid w:val="00316BD4"/>
    <w:rsid w:val="00317B63"/>
    <w:rsid w:val="00335203"/>
    <w:rsid w:val="003356D6"/>
    <w:rsid w:val="00336D3C"/>
    <w:rsid w:val="00351B8B"/>
    <w:rsid w:val="00370863"/>
    <w:rsid w:val="00387A83"/>
    <w:rsid w:val="003A326E"/>
    <w:rsid w:val="003C02B0"/>
    <w:rsid w:val="003C4928"/>
    <w:rsid w:val="003E6BA4"/>
    <w:rsid w:val="003F0C4D"/>
    <w:rsid w:val="003F74FD"/>
    <w:rsid w:val="00407EAE"/>
    <w:rsid w:val="00412CA1"/>
    <w:rsid w:val="004133EC"/>
    <w:rsid w:val="00442CF7"/>
    <w:rsid w:val="004541FE"/>
    <w:rsid w:val="004629DC"/>
    <w:rsid w:val="00467FEA"/>
    <w:rsid w:val="004724D0"/>
    <w:rsid w:val="004867D7"/>
    <w:rsid w:val="004A6764"/>
    <w:rsid w:val="004C32F1"/>
    <w:rsid w:val="004D0E7D"/>
    <w:rsid w:val="004E229E"/>
    <w:rsid w:val="004E283F"/>
    <w:rsid w:val="004E6BBB"/>
    <w:rsid w:val="004F6E77"/>
    <w:rsid w:val="0050243E"/>
    <w:rsid w:val="005072D0"/>
    <w:rsid w:val="00507C00"/>
    <w:rsid w:val="005125BF"/>
    <w:rsid w:val="00524B37"/>
    <w:rsid w:val="005334CB"/>
    <w:rsid w:val="005354C1"/>
    <w:rsid w:val="00536F87"/>
    <w:rsid w:val="0054130A"/>
    <w:rsid w:val="00576ABA"/>
    <w:rsid w:val="00592678"/>
    <w:rsid w:val="005A10D0"/>
    <w:rsid w:val="005C2EEF"/>
    <w:rsid w:val="005D1B67"/>
    <w:rsid w:val="005F0A97"/>
    <w:rsid w:val="005F133A"/>
    <w:rsid w:val="005F3672"/>
    <w:rsid w:val="006034D3"/>
    <w:rsid w:val="0060605C"/>
    <w:rsid w:val="006067CD"/>
    <w:rsid w:val="006103AE"/>
    <w:rsid w:val="00621FCB"/>
    <w:rsid w:val="00632FDE"/>
    <w:rsid w:val="00647221"/>
    <w:rsid w:val="0066385F"/>
    <w:rsid w:val="00671C0F"/>
    <w:rsid w:val="00676413"/>
    <w:rsid w:val="0067763B"/>
    <w:rsid w:val="006812F7"/>
    <w:rsid w:val="006846A0"/>
    <w:rsid w:val="00684930"/>
    <w:rsid w:val="006B1E50"/>
    <w:rsid w:val="006B2895"/>
    <w:rsid w:val="006C0374"/>
    <w:rsid w:val="006C2078"/>
    <w:rsid w:val="006C455B"/>
    <w:rsid w:val="006D75E9"/>
    <w:rsid w:val="006F1A8D"/>
    <w:rsid w:val="006F350C"/>
    <w:rsid w:val="00703865"/>
    <w:rsid w:val="00725037"/>
    <w:rsid w:val="0074734C"/>
    <w:rsid w:val="00756663"/>
    <w:rsid w:val="007601AD"/>
    <w:rsid w:val="00762EBE"/>
    <w:rsid w:val="007654B5"/>
    <w:rsid w:val="00772B57"/>
    <w:rsid w:val="00784C7C"/>
    <w:rsid w:val="00791D3C"/>
    <w:rsid w:val="00792AB1"/>
    <w:rsid w:val="00796143"/>
    <w:rsid w:val="007A3FB2"/>
    <w:rsid w:val="007B3F79"/>
    <w:rsid w:val="007C20A8"/>
    <w:rsid w:val="007C443D"/>
    <w:rsid w:val="007D2123"/>
    <w:rsid w:val="007D410E"/>
    <w:rsid w:val="007E0AFA"/>
    <w:rsid w:val="007E5138"/>
    <w:rsid w:val="00834F60"/>
    <w:rsid w:val="00850B0B"/>
    <w:rsid w:val="00861D44"/>
    <w:rsid w:val="00866F39"/>
    <w:rsid w:val="00870611"/>
    <w:rsid w:val="00875DBF"/>
    <w:rsid w:val="0089679D"/>
    <w:rsid w:val="00897931"/>
    <w:rsid w:val="008A0326"/>
    <w:rsid w:val="008A040C"/>
    <w:rsid w:val="008A45DB"/>
    <w:rsid w:val="008A6BBC"/>
    <w:rsid w:val="008B1FF1"/>
    <w:rsid w:val="008B20B1"/>
    <w:rsid w:val="008D7B6B"/>
    <w:rsid w:val="008E0431"/>
    <w:rsid w:val="008E0BBB"/>
    <w:rsid w:val="008E5D52"/>
    <w:rsid w:val="008E7B58"/>
    <w:rsid w:val="0090016A"/>
    <w:rsid w:val="0090368B"/>
    <w:rsid w:val="00915D5E"/>
    <w:rsid w:val="00922E7B"/>
    <w:rsid w:val="0095509C"/>
    <w:rsid w:val="00962AF1"/>
    <w:rsid w:val="009650C4"/>
    <w:rsid w:val="00972DA8"/>
    <w:rsid w:val="009815B7"/>
    <w:rsid w:val="00984793"/>
    <w:rsid w:val="00992B0B"/>
    <w:rsid w:val="00995FDF"/>
    <w:rsid w:val="009A03B8"/>
    <w:rsid w:val="009A2415"/>
    <w:rsid w:val="009A6FAB"/>
    <w:rsid w:val="009B1CCE"/>
    <w:rsid w:val="009B4AF0"/>
    <w:rsid w:val="009B6FFB"/>
    <w:rsid w:val="009C0F9D"/>
    <w:rsid w:val="009C5682"/>
    <w:rsid w:val="009E40FA"/>
    <w:rsid w:val="009F23CD"/>
    <w:rsid w:val="00A0141D"/>
    <w:rsid w:val="00A135A7"/>
    <w:rsid w:val="00A145A8"/>
    <w:rsid w:val="00A16087"/>
    <w:rsid w:val="00A24123"/>
    <w:rsid w:val="00A27AD7"/>
    <w:rsid w:val="00A318B1"/>
    <w:rsid w:val="00A34756"/>
    <w:rsid w:val="00A45A2F"/>
    <w:rsid w:val="00A461D3"/>
    <w:rsid w:val="00A55DF4"/>
    <w:rsid w:val="00A708D6"/>
    <w:rsid w:val="00A74930"/>
    <w:rsid w:val="00AA4B26"/>
    <w:rsid w:val="00AB5922"/>
    <w:rsid w:val="00AC1DEB"/>
    <w:rsid w:val="00AD10F1"/>
    <w:rsid w:val="00AD69BC"/>
    <w:rsid w:val="00AF176B"/>
    <w:rsid w:val="00B1433D"/>
    <w:rsid w:val="00B6245B"/>
    <w:rsid w:val="00B64C02"/>
    <w:rsid w:val="00B906A0"/>
    <w:rsid w:val="00B94C14"/>
    <w:rsid w:val="00BB5486"/>
    <w:rsid w:val="00BD254E"/>
    <w:rsid w:val="00BD2E74"/>
    <w:rsid w:val="00BE05EF"/>
    <w:rsid w:val="00C0419F"/>
    <w:rsid w:val="00C174A4"/>
    <w:rsid w:val="00C24C2B"/>
    <w:rsid w:val="00C336D4"/>
    <w:rsid w:val="00C34CAF"/>
    <w:rsid w:val="00C414CA"/>
    <w:rsid w:val="00C51F14"/>
    <w:rsid w:val="00C63755"/>
    <w:rsid w:val="00C90560"/>
    <w:rsid w:val="00CA484C"/>
    <w:rsid w:val="00CA71BA"/>
    <w:rsid w:val="00CB574F"/>
    <w:rsid w:val="00CC20B2"/>
    <w:rsid w:val="00CC6934"/>
    <w:rsid w:val="00CD44C2"/>
    <w:rsid w:val="00CD5856"/>
    <w:rsid w:val="00CD6417"/>
    <w:rsid w:val="00CE090D"/>
    <w:rsid w:val="00D040B3"/>
    <w:rsid w:val="00D11165"/>
    <w:rsid w:val="00D15399"/>
    <w:rsid w:val="00D20BE4"/>
    <w:rsid w:val="00D26769"/>
    <w:rsid w:val="00D35129"/>
    <w:rsid w:val="00D36434"/>
    <w:rsid w:val="00D51831"/>
    <w:rsid w:val="00D6694E"/>
    <w:rsid w:val="00D7192A"/>
    <w:rsid w:val="00D734AB"/>
    <w:rsid w:val="00D81C35"/>
    <w:rsid w:val="00D83323"/>
    <w:rsid w:val="00D9520A"/>
    <w:rsid w:val="00DA5CCC"/>
    <w:rsid w:val="00DB0F72"/>
    <w:rsid w:val="00DB3694"/>
    <w:rsid w:val="00DB4D48"/>
    <w:rsid w:val="00DD51A1"/>
    <w:rsid w:val="00DF0480"/>
    <w:rsid w:val="00DF15E8"/>
    <w:rsid w:val="00DF3918"/>
    <w:rsid w:val="00E133EB"/>
    <w:rsid w:val="00E37010"/>
    <w:rsid w:val="00E42AB6"/>
    <w:rsid w:val="00E4666D"/>
    <w:rsid w:val="00E54C08"/>
    <w:rsid w:val="00E63D35"/>
    <w:rsid w:val="00E64AAD"/>
    <w:rsid w:val="00E74023"/>
    <w:rsid w:val="00E82185"/>
    <w:rsid w:val="00E96D62"/>
    <w:rsid w:val="00EA6C1B"/>
    <w:rsid w:val="00EC2627"/>
    <w:rsid w:val="00EC7D94"/>
    <w:rsid w:val="00ED2FC5"/>
    <w:rsid w:val="00ED524F"/>
    <w:rsid w:val="00ED53D7"/>
    <w:rsid w:val="00EE0ADE"/>
    <w:rsid w:val="00EE2BAB"/>
    <w:rsid w:val="00EF2DD0"/>
    <w:rsid w:val="00EF5F7E"/>
    <w:rsid w:val="00EF770B"/>
    <w:rsid w:val="00F020EC"/>
    <w:rsid w:val="00F02AF1"/>
    <w:rsid w:val="00F03EA8"/>
    <w:rsid w:val="00F104BC"/>
    <w:rsid w:val="00F254CC"/>
    <w:rsid w:val="00F27C2E"/>
    <w:rsid w:val="00F320F8"/>
    <w:rsid w:val="00F45701"/>
    <w:rsid w:val="00F528BD"/>
    <w:rsid w:val="00F72DB2"/>
    <w:rsid w:val="00F81CB0"/>
    <w:rsid w:val="00F91295"/>
    <w:rsid w:val="00FA36B4"/>
    <w:rsid w:val="00FA4706"/>
    <w:rsid w:val="00FB2EF9"/>
    <w:rsid w:val="00FB3DCB"/>
    <w:rsid w:val="00FE108E"/>
    <w:rsid w:val="00FE1393"/>
    <w:rsid w:val="00FE2048"/>
    <w:rsid w:val="00FE4927"/>
    <w:rsid w:val="00FF2B13"/>
    <w:rsid w:val="00FF60E9"/>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1F773"/>
  <w15:docId w15:val="{435940E9-2931-4D87-B6DD-65B933A1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ind w:left="709" w:hanging="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63"/>
    <w:rPr>
      <w:rFonts w:ascii="Arial" w:hAnsi="Arial"/>
      <w:sz w:val="22"/>
    </w:rPr>
  </w:style>
  <w:style w:type="paragraph" w:styleId="Heading1">
    <w:name w:val="heading 1"/>
    <w:basedOn w:val="Normal"/>
    <w:next w:val="Normal"/>
    <w:qFormat/>
    <w:rsid w:val="00370863"/>
    <w:pPr>
      <w:keepNext/>
      <w:tabs>
        <w:tab w:val="left" w:pos="360"/>
      </w:tabs>
      <w:jc w:val="center"/>
      <w:outlineLvl w:val="0"/>
    </w:pPr>
    <w:rPr>
      <w:b/>
    </w:rPr>
  </w:style>
  <w:style w:type="paragraph" w:styleId="Heading2">
    <w:name w:val="heading 2"/>
    <w:basedOn w:val="Normal"/>
    <w:next w:val="Normal"/>
    <w:qFormat/>
    <w:rsid w:val="00370863"/>
    <w:pPr>
      <w:keepNext/>
      <w:ind w:left="720" w:hanging="720"/>
      <w:jc w:val="center"/>
      <w:outlineLvl w:val="1"/>
    </w:pPr>
    <w:rPr>
      <w:b/>
    </w:rPr>
  </w:style>
  <w:style w:type="paragraph" w:styleId="Heading3">
    <w:name w:val="heading 3"/>
    <w:basedOn w:val="Normal"/>
    <w:next w:val="Normal"/>
    <w:qFormat/>
    <w:rsid w:val="00370863"/>
    <w:pPr>
      <w:keepNext/>
      <w:ind w:right="-108"/>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63"/>
    <w:pPr>
      <w:tabs>
        <w:tab w:val="center" w:pos="4153"/>
        <w:tab w:val="right" w:pos="8306"/>
      </w:tabs>
    </w:pPr>
  </w:style>
  <w:style w:type="paragraph" w:styleId="Footer">
    <w:name w:val="footer"/>
    <w:basedOn w:val="Normal"/>
    <w:rsid w:val="00370863"/>
    <w:pPr>
      <w:tabs>
        <w:tab w:val="center" w:pos="4153"/>
        <w:tab w:val="right" w:pos="8306"/>
      </w:tabs>
    </w:pPr>
  </w:style>
  <w:style w:type="paragraph" w:styleId="BodyText">
    <w:name w:val="Body Text"/>
    <w:basedOn w:val="Normal"/>
    <w:rsid w:val="00370863"/>
    <w:pPr>
      <w:spacing w:after="120"/>
    </w:pPr>
  </w:style>
  <w:style w:type="paragraph" w:styleId="List">
    <w:name w:val="List"/>
    <w:basedOn w:val="Normal"/>
    <w:rsid w:val="00370863"/>
    <w:pPr>
      <w:ind w:left="283" w:hanging="283"/>
    </w:pPr>
  </w:style>
  <w:style w:type="character" w:styleId="Hyperlink">
    <w:name w:val="Hyperlink"/>
    <w:basedOn w:val="DefaultParagraphFont"/>
    <w:rsid w:val="00370863"/>
    <w:rPr>
      <w:color w:val="0000FF"/>
      <w:u w:val="single"/>
    </w:rPr>
  </w:style>
  <w:style w:type="paragraph" w:styleId="Title">
    <w:name w:val="Title"/>
    <w:basedOn w:val="Normal"/>
    <w:qFormat/>
    <w:rsid w:val="00370863"/>
    <w:pPr>
      <w:jc w:val="center"/>
    </w:pPr>
    <w:rPr>
      <w:b/>
      <w:sz w:val="28"/>
      <w:u w:val="single"/>
    </w:rPr>
  </w:style>
  <w:style w:type="character" w:customStyle="1" w:styleId="HeaderChar">
    <w:name w:val="Header Char"/>
    <w:basedOn w:val="DefaultParagraphFont"/>
    <w:link w:val="Header"/>
    <w:rsid w:val="007654B5"/>
    <w:rPr>
      <w:rFonts w:ascii="Arial" w:hAnsi="Arial"/>
      <w:sz w:val="22"/>
      <w:lang w:val="en-GB" w:eastAsia="en-GB" w:bidi="ar-SA"/>
    </w:rPr>
  </w:style>
  <w:style w:type="character" w:styleId="FollowedHyperlink">
    <w:name w:val="FollowedHyperlink"/>
    <w:basedOn w:val="DefaultParagraphFont"/>
    <w:rsid w:val="005F3672"/>
    <w:rPr>
      <w:color w:val="800080" w:themeColor="followedHyperlink"/>
      <w:u w:val="single"/>
    </w:rPr>
  </w:style>
  <w:style w:type="paragraph" w:styleId="ListParagraph">
    <w:name w:val="List Paragraph"/>
    <w:basedOn w:val="Normal"/>
    <w:uiPriority w:val="34"/>
    <w:qFormat/>
    <w:rsid w:val="00621FCB"/>
    <w:pPr>
      <w:ind w:left="720" w:firstLine="0"/>
      <w:contextualSpacing/>
      <w:jc w:val="left"/>
    </w:pPr>
  </w:style>
  <w:style w:type="paragraph" w:styleId="PlainText">
    <w:name w:val="Plain Text"/>
    <w:basedOn w:val="Normal"/>
    <w:link w:val="PlainTextChar"/>
    <w:uiPriority w:val="99"/>
    <w:unhideWhenUsed/>
    <w:rsid w:val="00C63755"/>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C63755"/>
    <w:rPr>
      <w:rFonts w:ascii="Courier New" w:eastAsiaTheme="minorHAnsi" w:hAnsi="Courier New" w:cstheme="minorBidi"/>
      <w:lang w:eastAsia="en-US"/>
    </w:rPr>
  </w:style>
  <w:style w:type="paragraph" w:styleId="BalloonText">
    <w:name w:val="Balloon Text"/>
    <w:basedOn w:val="Normal"/>
    <w:link w:val="BalloonTextChar"/>
    <w:rsid w:val="00387A83"/>
    <w:rPr>
      <w:rFonts w:ascii="Tahoma" w:hAnsi="Tahoma" w:cs="Tahoma"/>
      <w:sz w:val="16"/>
      <w:szCs w:val="16"/>
    </w:rPr>
  </w:style>
  <w:style w:type="character" w:customStyle="1" w:styleId="BalloonTextChar">
    <w:name w:val="Balloon Text Char"/>
    <w:basedOn w:val="DefaultParagraphFont"/>
    <w:link w:val="BalloonText"/>
    <w:rsid w:val="0038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904">
      <w:bodyDiv w:val="1"/>
      <w:marLeft w:val="0"/>
      <w:marRight w:val="0"/>
      <w:marTop w:val="0"/>
      <w:marBottom w:val="0"/>
      <w:divBdr>
        <w:top w:val="none" w:sz="0" w:space="0" w:color="auto"/>
        <w:left w:val="none" w:sz="0" w:space="0" w:color="auto"/>
        <w:bottom w:val="none" w:sz="0" w:space="0" w:color="auto"/>
        <w:right w:val="none" w:sz="0" w:space="0" w:color="auto"/>
      </w:divBdr>
    </w:div>
    <w:div w:id="636183455">
      <w:bodyDiv w:val="1"/>
      <w:marLeft w:val="0"/>
      <w:marRight w:val="0"/>
      <w:marTop w:val="0"/>
      <w:marBottom w:val="0"/>
      <w:divBdr>
        <w:top w:val="none" w:sz="0" w:space="0" w:color="auto"/>
        <w:left w:val="none" w:sz="0" w:space="0" w:color="auto"/>
        <w:bottom w:val="none" w:sz="0" w:space="0" w:color="auto"/>
        <w:right w:val="none" w:sz="0" w:space="0" w:color="auto"/>
      </w:divBdr>
    </w:div>
    <w:div w:id="792404667">
      <w:bodyDiv w:val="1"/>
      <w:marLeft w:val="0"/>
      <w:marRight w:val="0"/>
      <w:marTop w:val="0"/>
      <w:marBottom w:val="0"/>
      <w:divBdr>
        <w:top w:val="none" w:sz="0" w:space="0" w:color="auto"/>
        <w:left w:val="none" w:sz="0" w:space="0" w:color="auto"/>
        <w:bottom w:val="none" w:sz="0" w:space="0" w:color="auto"/>
        <w:right w:val="none" w:sz="0" w:space="0" w:color="auto"/>
      </w:divBdr>
    </w:div>
    <w:div w:id="1027636742">
      <w:bodyDiv w:val="1"/>
      <w:marLeft w:val="0"/>
      <w:marRight w:val="0"/>
      <w:marTop w:val="0"/>
      <w:marBottom w:val="0"/>
      <w:divBdr>
        <w:top w:val="none" w:sz="0" w:space="0" w:color="auto"/>
        <w:left w:val="none" w:sz="0" w:space="0" w:color="auto"/>
        <w:bottom w:val="none" w:sz="0" w:space="0" w:color="auto"/>
        <w:right w:val="none" w:sz="0" w:space="0" w:color="auto"/>
      </w:divBdr>
    </w:div>
    <w:div w:id="1619264227">
      <w:bodyDiv w:val="1"/>
      <w:marLeft w:val="0"/>
      <w:marRight w:val="0"/>
      <w:marTop w:val="0"/>
      <w:marBottom w:val="0"/>
      <w:divBdr>
        <w:top w:val="none" w:sz="0" w:space="0" w:color="auto"/>
        <w:left w:val="none" w:sz="0" w:space="0" w:color="auto"/>
        <w:bottom w:val="none" w:sz="0" w:space="0" w:color="auto"/>
        <w:right w:val="none" w:sz="0" w:space="0" w:color="auto"/>
      </w:divBdr>
    </w:div>
    <w:div w:id="1767768540">
      <w:bodyDiv w:val="1"/>
      <w:marLeft w:val="0"/>
      <w:marRight w:val="0"/>
      <w:marTop w:val="0"/>
      <w:marBottom w:val="0"/>
      <w:divBdr>
        <w:top w:val="none" w:sz="0" w:space="0" w:color="auto"/>
        <w:left w:val="none" w:sz="0" w:space="0" w:color="auto"/>
        <w:bottom w:val="none" w:sz="0" w:space="0" w:color="auto"/>
        <w:right w:val="none" w:sz="0" w:space="0" w:color="auto"/>
      </w:divBdr>
    </w:div>
    <w:div w:id="1977294972">
      <w:bodyDiv w:val="1"/>
      <w:marLeft w:val="0"/>
      <w:marRight w:val="0"/>
      <w:marTop w:val="0"/>
      <w:marBottom w:val="0"/>
      <w:divBdr>
        <w:top w:val="none" w:sz="0" w:space="0" w:color="auto"/>
        <w:left w:val="none" w:sz="0" w:space="0" w:color="auto"/>
        <w:bottom w:val="none" w:sz="0" w:space="0" w:color="auto"/>
        <w:right w:val="none" w:sz="0" w:space="0" w:color="auto"/>
      </w:divBdr>
    </w:div>
    <w:div w:id="20540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EC2E-EB27-4CFA-B53D-BA0FAE9D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1384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Bolton Institute</Company>
  <LinksUpToDate>false</LinksUpToDate>
  <CharactersWithSpaces>9658</CharactersWithSpaces>
  <SharedDoc>false</SharedDoc>
  <HLinks>
    <vt:vector size="12" baseType="variant">
      <vt:variant>
        <vt:i4>5505069</vt:i4>
      </vt:variant>
      <vt:variant>
        <vt:i4>3</vt:i4>
      </vt:variant>
      <vt:variant>
        <vt:i4>0</vt:i4>
      </vt:variant>
      <vt:variant>
        <vt:i4>5</vt:i4>
      </vt:variant>
      <vt:variant>
        <vt:lpwstr>mailto:Personnel@bolton.ac.uk</vt:lpwstr>
      </vt:variant>
      <vt:variant>
        <vt:lpwstr/>
      </vt:variant>
      <vt:variant>
        <vt:i4>5505069</vt:i4>
      </vt:variant>
      <vt:variant>
        <vt:i4>0</vt:i4>
      </vt:variant>
      <vt:variant>
        <vt:i4>0</vt:i4>
      </vt:variant>
      <vt:variant>
        <vt:i4>5</vt:i4>
      </vt:variant>
      <vt:variant>
        <vt:lpwstr>mailto:personnel@bolton.ac.uk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rw1</dc:creator>
  <cp:lastModifiedBy>Harrison, Amy</cp:lastModifiedBy>
  <cp:revision>3</cp:revision>
  <cp:lastPrinted>2023-08-03T14:19:00Z</cp:lastPrinted>
  <dcterms:created xsi:type="dcterms:W3CDTF">2023-08-03T14:18:00Z</dcterms:created>
  <dcterms:modified xsi:type="dcterms:W3CDTF">2023-08-03T14:23:00Z</dcterms:modified>
</cp:coreProperties>
</file>