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B65A" w14:textId="77777777" w:rsidR="000945BB" w:rsidRDefault="000945BB" w:rsidP="000945BB">
      <w:pPr>
        <w:pStyle w:val="Header"/>
        <w:spacing w:after="240"/>
        <w:jc w:val="center"/>
        <w:rPr>
          <w:b/>
          <w:spacing w:val="60"/>
          <w:sz w:val="28"/>
        </w:rPr>
      </w:pPr>
      <w:r>
        <w:rPr>
          <w:b/>
          <w:spacing w:val="60"/>
          <w:sz w:val="28"/>
        </w:rPr>
        <w:t>Job Description</w:t>
      </w:r>
    </w:p>
    <w:p w14:paraId="3F41768F" w14:textId="77777777" w:rsidR="00407EAE" w:rsidRPr="007D2123" w:rsidRDefault="00621FCB" w:rsidP="00621FCB">
      <w:pPr>
        <w:pStyle w:val="Header"/>
        <w:spacing w:after="240"/>
        <w:ind w:left="2880" w:hanging="2880"/>
        <w:rPr>
          <w:szCs w:val="22"/>
        </w:rPr>
      </w:pPr>
      <w:r w:rsidRPr="007D2123">
        <w:rPr>
          <w:b/>
          <w:szCs w:val="22"/>
        </w:rPr>
        <w:t>Position</w:t>
      </w:r>
      <w:r w:rsidRPr="007D2123">
        <w:rPr>
          <w:szCs w:val="22"/>
        </w:rPr>
        <w:t>:</w:t>
      </w:r>
      <w:r w:rsidRPr="007D2123">
        <w:rPr>
          <w:szCs w:val="22"/>
        </w:rPr>
        <w:tab/>
      </w:r>
      <w:r w:rsidR="00BE6E07">
        <w:rPr>
          <w:szCs w:val="22"/>
        </w:rPr>
        <w:t>Lecturer in Pharmacology</w:t>
      </w:r>
    </w:p>
    <w:p w14:paraId="4D6E19F3" w14:textId="39FF598C" w:rsidR="00621FCB" w:rsidRPr="00E313D1" w:rsidRDefault="00BB0133" w:rsidP="00621FCB">
      <w:pPr>
        <w:pStyle w:val="Header"/>
        <w:spacing w:after="240"/>
        <w:ind w:left="2880" w:hanging="2880"/>
        <w:rPr>
          <w:b/>
          <w:szCs w:val="22"/>
        </w:rPr>
      </w:pPr>
      <w:r>
        <w:rPr>
          <w:b/>
          <w:szCs w:val="22"/>
        </w:rPr>
        <w:t>School</w:t>
      </w:r>
      <w:r w:rsidR="00803B00" w:rsidRPr="00E313D1">
        <w:rPr>
          <w:b/>
          <w:szCs w:val="22"/>
        </w:rPr>
        <w:t>/Service</w:t>
      </w:r>
      <w:r w:rsidR="00621FCB" w:rsidRPr="00E313D1">
        <w:rPr>
          <w:b/>
          <w:szCs w:val="22"/>
        </w:rPr>
        <w:t>:</w:t>
      </w:r>
      <w:r w:rsidR="00834F60" w:rsidRPr="00E313D1">
        <w:rPr>
          <w:b/>
          <w:szCs w:val="22"/>
        </w:rPr>
        <w:tab/>
      </w:r>
      <w:r w:rsidR="00BC26B7">
        <w:rPr>
          <w:szCs w:val="22"/>
        </w:rPr>
        <w:t xml:space="preserve">Faculty of Health &amp; Wellbeing </w:t>
      </w:r>
    </w:p>
    <w:p w14:paraId="13E65C7E" w14:textId="68A761EC" w:rsidR="00621FCB" w:rsidRPr="00E313D1" w:rsidRDefault="00621FCB" w:rsidP="00621FCB">
      <w:pPr>
        <w:pStyle w:val="Header"/>
        <w:spacing w:after="240"/>
        <w:ind w:left="2880" w:hanging="2880"/>
        <w:rPr>
          <w:szCs w:val="22"/>
        </w:rPr>
      </w:pPr>
      <w:r w:rsidRPr="00E313D1">
        <w:rPr>
          <w:b/>
          <w:szCs w:val="22"/>
        </w:rPr>
        <w:t>Reference</w:t>
      </w:r>
      <w:r w:rsidRPr="00E313D1">
        <w:rPr>
          <w:szCs w:val="22"/>
        </w:rPr>
        <w:t>:</w:t>
      </w:r>
      <w:r w:rsidRPr="00E313D1">
        <w:rPr>
          <w:szCs w:val="22"/>
        </w:rPr>
        <w:tab/>
      </w:r>
    </w:p>
    <w:p w14:paraId="0776FFC1" w14:textId="6011BEE6" w:rsidR="00621FCB" w:rsidRPr="00973D82" w:rsidRDefault="00621FCB" w:rsidP="00621FCB">
      <w:pPr>
        <w:pStyle w:val="Header"/>
        <w:spacing w:after="240"/>
        <w:ind w:left="2880" w:hanging="2880"/>
        <w:rPr>
          <w:szCs w:val="22"/>
        </w:rPr>
      </w:pPr>
      <w:r w:rsidRPr="00E313D1">
        <w:rPr>
          <w:b/>
          <w:szCs w:val="22"/>
        </w:rPr>
        <w:t>Grade</w:t>
      </w:r>
      <w:r w:rsidRPr="00E313D1">
        <w:rPr>
          <w:szCs w:val="22"/>
        </w:rPr>
        <w:t>:</w:t>
      </w:r>
      <w:r w:rsidRPr="00E313D1">
        <w:rPr>
          <w:szCs w:val="22"/>
        </w:rPr>
        <w:tab/>
      </w:r>
      <w:r w:rsidR="00D01F60" w:rsidRPr="00973D82">
        <w:rPr>
          <w:szCs w:val="22"/>
        </w:rPr>
        <w:t>Grade 7</w:t>
      </w:r>
    </w:p>
    <w:p w14:paraId="7B3E4881" w14:textId="77777777" w:rsidR="00834F60" w:rsidRPr="00973D82" w:rsidRDefault="00621FCB" w:rsidP="00621FCB">
      <w:pPr>
        <w:pStyle w:val="Header"/>
        <w:spacing w:after="240"/>
        <w:ind w:left="2880" w:hanging="2880"/>
        <w:rPr>
          <w:szCs w:val="22"/>
        </w:rPr>
      </w:pPr>
      <w:r w:rsidRPr="00973D82">
        <w:rPr>
          <w:b/>
          <w:szCs w:val="22"/>
        </w:rPr>
        <w:t>Status</w:t>
      </w:r>
      <w:r w:rsidRPr="00973D82">
        <w:rPr>
          <w:szCs w:val="22"/>
        </w:rPr>
        <w:t>:</w:t>
      </w:r>
      <w:r w:rsidRPr="00973D82">
        <w:rPr>
          <w:szCs w:val="22"/>
        </w:rPr>
        <w:tab/>
      </w:r>
      <w:r w:rsidR="00973D82" w:rsidRPr="00973D82">
        <w:rPr>
          <w:szCs w:val="22"/>
        </w:rPr>
        <w:t>Permanent</w:t>
      </w:r>
    </w:p>
    <w:p w14:paraId="1F708250" w14:textId="619B8473" w:rsidR="00621FCB" w:rsidRPr="00973D82" w:rsidRDefault="00621FCB" w:rsidP="00621FCB">
      <w:pPr>
        <w:pStyle w:val="Header"/>
        <w:spacing w:after="240"/>
        <w:ind w:left="2880" w:hanging="2880"/>
        <w:rPr>
          <w:szCs w:val="22"/>
        </w:rPr>
      </w:pPr>
      <w:r w:rsidRPr="00973D82">
        <w:rPr>
          <w:b/>
          <w:szCs w:val="22"/>
        </w:rPr>
        <w:t>Hours</w:t>
      </w:r>
      <w:r w:rsidRPr="00973D82">
        <w:rPr>
          <w:szCs w:val="22"/>
        </w:rPr>
        <w:t>:</w:t>
      </w:r>
      <w:r w:rsidRPr="00973D82">
        <w:rPr>
          <w:szCs w:val="22"/>
        </w:rPr>
        <w:tab/>
      </w:r>
      <w:r w:rsidR="00BE6E07" w:rsidRPr="00973D82">
        <w:rPr>
          <w:szCs w:val="22"/>
        </w:rPr>
        <w:t>Full</w:t>
      </w:r>
      <w:r w:rsidR="00B3759C" w:rsidRPr="00973D82">
        <w:rPr>
          <w:szCs w:val="22"/>
        </w:rPr>
        <w:t>-time (</w:t>
      </w:r>
      <w:r w:rsidR="00E61311" w:rsidRPr="00973D82">
        <w:rPr>
          <w:szCs w:val="22"/>
        </w:rPr>
        <w:t>1.0</w:t>
      </w:r>
      <w:r w:rsidR="00B3759C" w:rsidRPr="00973D82">
        <w:rPr>
          <w:szCs w:val="22"/>
        </w:rPr>
        <w:t xml:space="preserve"> </w:t>
      </w:r>
      <w:r w:rsidR="00BC26B7">
        <w:rPr>
          <w:szCs w:val="22"/>
        </w:rPr>
        <w:t>FTE</w:t>
      </w:r>
      <w:r w:rsidR="00B3759C" w:rsidRPr="00973D82">
        <w:rPr>
          <w:szCs w:val="22"/>
        </w:rPr>
        <w:t>)</w:t>
      </w:r>
    </w:p>
    <w:p w14:paraId="091AD2B3" w14:textId="77777777" w:rsidR="00BC26B7" w:rsidRDefault="00621FCB" w:rsidP="00BC26B7">
      <w:pPr>
        <w:pStyle w:val="Header"/>
        <w:spacing w:after="240"/>
        <w:ind w:left="2880" w:hanging="2880"/>
        <w:rPr>
          <w:rFonts w:cs="Arial"/>
          <w:szCs w:val="22"/>
        </w:rPr>
      </w:pPr>
      <w:r w:rsidRPr="00E313D1">
        <w:rPr>
          <w:b/>
          <w:szCs w:val="22"/>
        </w:rPr>
        <w:t>R</w:t>
      </w:r>
      <w:r w:rsidR="00803B00" w:rsidRPr="00E313D1">
        <w:rPr>
          <w:b/>
          <w:szCs w:val="22"/>
        </w:rPr>
        <w:t>eporting to</w:t>
      </w:r>
      <w:r w:rsidRPr="00E313D1">
        <w:rPr>
          <w:szCs w:val="22"/>
        </w:rPr>
        <w:t>:</w:t>
      </w:r>
      <w:r w:rsidRPr="00E313D1">
        <w:rPr>
          <w:szCs w:val="22"/>
        </w:rPr>
        <w:tab/>
      </w:r>
      <w:r w:rsidR="00B3759C">
        <w:rPr>
          <w:szCs w:val="22"/>
        </w:rPr>
        <w:t>Head of School</w:t>
      </w:r>
    </w:p>
    <w:p w14:paraId="2363749C" w14:textId="221B3707" w:rsidR="00621FCB" w:rsidRPr="00BC26B7" w:rsidRDefault="00621FCB" w:rsidP="00BC26B7">
      <w:pPr>
        <w:pStyle w:val="Header"/>
        <w:spacing w:after="240"/>
        <w:ind w:left="2880" w:hanging="2880"/>
        <w:rPr>
          <w:rFonts w:cs="Arial"/>
          <w:szCs w:val="22"/>
        </w:rPr>
      </w:pPr>
      <w:r w:rsidRPr="00E313D1">
        <w:rPr>
          <w:szCs w:val="22"/>
        </w:rPr>
        <w:tab/>
      </w:r>
    </w:p>
    <w:p w14:paraId="397D5C90" w14:textId="77777777" w:rsidR="00621FCB" w:rsidRPr="00E313D1" w:rsidRDefault="00621FCB" w:rsidP="00621FCB">
      <w:pPr>
        <w:pStyle w:val="Header"/>
        <w:tabs>
          <w:tab w:val="clear" w:pos="4153"/>
          <w:tab w:val="clear" w:pos="8306"/>
        </w:tabs>
        <w:spacing w:after="240"/>
        <w:rPr>
          <w:b/>
          <w:szCs w:val="22"/>
        </w:rPr>
      </w:pPr>
      <w:r w:rsidRPr="00E313D1">
        <w:rPr>
          <w:b/>
          <w:szCs w:val="22"/>
        </w:rPr>
        <w:t>Main Function of the Pos</w:t>
      </w:r>
      <w:r w:rsidR="00537CBE" w:rsidRPr="00E313D1">
        <w:rPr>
          <w:b/>
          <w:szCs w:val="22"/>
        </w:rPr>
        <w:t>ition</w:t>
      </w:r>
      <w:r w:rsidRPr="00E313D1">
        <w:rPr>
          <w:b/>
          <w:szCs w:val="22"/>
        </w:rPr>
        <w:t>:</w:t>
      </w:r>
    </w:p>
    <w:p w14:paraId="1954DCA0" w14:textId="77777777" w:rsidR="007D2123" w:rsidRPr="00B3759C" w:rsidRDefault="00B3759C" w:rsidP="00B3759C">
      <w:pPr>
        <w:pStyle w:val="ListParagraph"/>
        <w:numPr>
          <w:ilvl w:val="0"/>
          <w:numId w:val="19"/>
        </w:numPr>
        <w:rPr>
          <w:rFonts w:cs="Arial"/>
          <w:noProof/>
          <w:szCs w:val="22"/>
        </w:rPr>
      </w:pPr>
      <w:r w:rsidRPr="00B3759C">
        <w:rPr>
          <w:rFonts w:cs="Arial"/>
          <w:noProof/>
          <w:szCs w:val="22"/>
        </w:rPr>
        <w:t xml:space="preserve">To research, develop and deliver evidence-informed education in the </w:t>
      </w:r>
      <w:r w:rsidR="00BE6E07">
        <w:rPr>
          <w:rFonts w:cs="Arial"/>
          <w:noProof/>
          <w:szCs w:val="22"/>
        </w:rPr>
        <w:t>health programmes in relation to aspects in relation to pharmacology</w:t>
      </w:r>
      <w:r w:rsidRPr="00B3759C">
        <w:rPr>
          <w:rFonts w:cs="Arial"/>
          <w:noProof/>
          <w:szCs w:val="22"/>
        </w:rPr>
        <w:t xml:space="preserve"> and to ensure that the curriculum meets sta</w:t>
      </w:r>
      <w:r w:rsidR="00BE6E07">
        <w:rPr>
          <w:rFonts w:cs="Arial"/>
          <w:noProof/>
          <w:szCs w:val="22"/>
        </w:rPr>
        <w:t>ndards set by regulatory bodies.</w:t>
      </w:r>
      <w:r w:rsidRPr="00B3759C">
        <w:rPr>
          <w:rFonts w:cs="Arial"/>
          <w:noProof/>
          <w:szCs w:val="22"/>
        </w:rPr>
        <w:t>To disseminate research findings through presentations and publications.</w:t>
      </w:r>
    </w:p>
    <w:p w14:paraId="67A0B792" w14:textId="77777777" w:rsidR="007D2123" w:rsidRPr="00E313D1" w:rsidRDefault="007D2123" w:rsidP="00E64AAD">
      <w:pPr>
        <w:ind w:left="0" w:firstLine="0"/>
        <w:jc w:val="left"/>
        <w:rPr>
          <w:rFonts w:cs="Arial"/>
          <w:noProof/>
          <w:szCs w:val="22"/>
        </w:rPr>
      </w:pPr>
    </w:p>
    <w:p w14:paraId="1BAF46E4" w14:textId="77777777" w:rsidR="00621FCB" w:rsidRPr="00E313D1" w:rsidRDefault="00621FCB" w:rsidP="00E64AAD">
      <w:pPr>
        <w:pStyle w:val="Header"/>
        <w:tabs>
          <w:tab w:val="left" w:pos="2340"/>
        </w:tabs>
        <w:spacing w:after="240"/>
        <w:jc w:val="left"/>
      </w:pPr>
      <w:r w:rsidRPr="00E313D1">
        <w:rPr>
          <w:b/>
        </w:rPr>
        <w:t>Principal Duties and Responsibilities:</w:t>
      </w:r>
      <w:r w:rsidRPr="00E313D1">
        <w:t xml:space="preserve"> </w:t>
      </w:r>
    </w:p>
    <w:p w14:paraId="2E3F4D0E" w14:textId="77777777" w:rsidR="00E61311" w:rsidRDefault="00B3759C" w:rsidP="00E61311">
      <w:pPr>
        <w:pStyle w:val="PlainText"/>
        <w:numPr>
          <w:ilvl w:val="0"/>
          <w:numId w:val="20"/>
        </w:numPr>
        <w:rPr>
          <w:rFonts w:ascii="Arial" w:hAnsi="Arial" w:cs="Arial"/>
          <w:sz w:val="22"/>
          <w:szCs w:val="22"/>
        </w:rPr>
      </w:pPr>
      <w:r w:rsidRPr="00B3759C">
        <w:rPr>
          <w:rFonts w:ascii="Arial" w:hAnsi="Arial" w:cs="Arial"/>
          <w:sz w:val="22"/>
          <w:szCs w:val="22"/>
        </w:rPr>
        <w:t>Responsible (under guidance of the Programme Lead) for relevant curriculum and staff development; delivery of teaching, assessment, evaluation and resource deployment throughout the programme</w:t>
      </w:r>
      <w:r w:rsidR="00E61311">
        <w:rPr>
          <w:rFonts w:ascii="Arial" w:hAnsi="Arial" w:cs="Arial"/>
          <w:sz w:val="22"/>
          <w:szCs w:val="22"/>
        </w:rPr>
        <w:t>s</w:t>
      </w:r>
      <w:r w:rsidRPr="00B3759C">
        <w:rPr>
          <w:rFonts w:ascii="Arial" w:hAnsi="Arial" w:cs="Arial"/>
          <w:sz w:val="22"/>
          <w:szCs w:val="22"/>
        </w:rPr>
        <w:t xml:space="preserve"> to ensure high quality learning experiences that meets standards set by the </w:t>
      </w:r>
      <w:r w:rsidR="00E61311">
        <w:rPr>
          <w:rFonts w:ascii="Arial" w:hAnsi="Arial" w:cs="Arial"/>
          <w:sz w:val="22"/>
          <w:szCs w:val="22"/>
        </w:rPr>
        <w:t>professional bodies.</w:t>
      </w:r>
    </w:p>
    <w:p w14:paraId="4D7BDCB7" w14:textId="77777777" w:rsidR="00B3759C" w:rsidRPr="00B3759C" w:rsidRDefault="00E61311" w:rsidP="00E61311">
      <w:pPr>
        <w:pStyle w:val="PlainText"/>
        <w:ind w:left="720"/>
        <w:rPr>
          <w:rFonts w:ascii="Arial" w:hAnsi="Arial" w:cs="Arial"/>
          <w:sz w:val="22"/>
          <w:szCs w:val="22"/>
        </w:rPr>
      </w:pPr>
      <w:r w:rsidRPr="00B3759C">
        <w:rPr>
          <w:rFonts w:ascii="Arial" w:hAnsi="Arial" w:cs="Arial"/>
          <w:sz w:val="22"/>
          <w:szCs w:val="22"/>
        </w:rPr>
        <w:t xml:space="preserve"> </w:t>
      </w:r>
    </w:p>
    <w:p w14:paraId="23CF2F06" w14:textId="77777777" w:rsidR="00B3759C" w:rsidRPr="00B3759C" w:rsidRDefault="00B3759C" w:rsidP="00B3759C">
      <w:pPr>
        <w:pStyle w:val="PlainText"/>
        <w:numPr>
          <w:ilvl w:val="0"/>
          <w:numId w:val="20"/>
        </w:numPr>
        <w:rPr>
          <w:rFonts w:ascii="Arial" w:hAnsi="Arial" w:cs="Arial"/>
          <w:sz w:val="22"/>
          <w:szCs w:val="22"/>
        </w:rPr>
      </w:pPr>
      <w:r w:rsidRPr="00B3759C">
        <w:rPr>
          <w:rFonts w:ascii="Arial" w:hAnsi="Arial" w:cs="Arial"/>
          <w:sz w:val="22"/>
          <w:szCs w:val="22"/>
        </w:rPr>
        <w:t xml:space="preserve">Plans, leads and contributes to research in own academic field and in </w:t>
      </w:r>
      <w:r w:rsidR="00BE6E07">
        <w:rPr>
          <w:rFonts w:ascii="Arial" w:hAnsi="Arial" w:cs="Arial"/>
          <w:sz w:val="22"/>
          <w:szCs w:val="22"/>
        </w:rPr>
        <w:t xml:space="preserve">pharmacology </w:t>
      </w:r>
      <w:r w:rsidRPr="00B3759C">
        <w:rPr>
          <w:rFonts w:ascii="Arial" w:hAnsi="Arial" w:cs="Arial"/>
          <w:sz w:val="22"/>
          <w:szCs w:val="22"/>
        </w:rPr>
        <w:t>to improve academic approach to curriculum development.</w:t>
      </w:r>
    </w:p>
    <w:p w14:paraId="5E4BCB26" w14:textId="77777777" w:rsidR="00B3759C" w:rsidRPr="00B3759C" w:rsidRDefault="00B3759C" w:rsidP="00E64AAD">
      <w:pPr>
        <w:pStyle w:val="PlainText"/>
        <w:rPr>
          <w:rFonts w:ascii="Arial" w:hAnsi="Arial" w:cs="Arial"/>
          <w:sz w:val="22"/>
          <w:szCs w:val="22"/>
        </w:rPr>
      </w:pPr>
    </w:p>
    <w:p w14:paraId="1CBD6612" w14:textId="77777777" w:rsidR="00B3759C" w:rsidRPr="00B3759C" w:rsidRDefault="00B3759C" w:rsidP="00B3759C">
      <w:pPr>
        <w:pStyle w:val="PlainText"/>
        <w:numPr>
          <w:ilvl w:val="0"/>
          <w:numId w:val="20"/>
        </w:numPr>
        <w:rPr>
          <w:rFonts w:ascii="Arial" w:hAnsi="Arial" w:cs="Arial"/>
          <w:sz w:val="22"/>
          <w:szCs w:val="22"/>
        </w:rPr>
      </w:pPr>
      <w:r w:rsidRPr="00B3759C">
        <w:rPr>
          <w:rFonts w:ascii="Arial" w:hAnsi="Arial" w:cs="Arial"/>
          <w:sz w:val="22"/>
          <w:szCs w:val="22"/>
        </w:rPr>
        <w:t>Provides educational expertise to University and NHS colleagues and contributes to other work of the school such as developing and supporting teaching and learning and managing change in a complex curriculum organisation.</w:t>
      </w:r>
    </w:p>
    <w:p w14:paraId="29017E48" w14:textId="77777777" w:rsidR="007C12E8" w:rsidRDefault="007C12E8" w:rsidP="00E64AAD">
      <w:pPr>
        <w:pStyle w:val="PlainText"/>
        <w:rPr>
          <w:rFonts w:ascii="Arial" w:hAnsi="Arial" w:cs="Arial"/>
          <w:b/>
          <w:sz w:val="22"/>
          <w:szCs w:val="22"/>
        </w:rPr>
      </w:pPr>
    </w:p>
    <w:p w14:paraId="39565D68" w14:textId="77777777" w:rsidR="007C12E8" w:rsidRDefault="00224F13" w:rsidP="00E64AAD">
      <w:pPr>
        <w:pStyle w:val="PlainText"/>
        <w:rPr>
          <w:rFonts w:ascii="Arial" w:hAnsi="Arial" w:cs="Arial"/>
          <w:b/>
          <w:sz w:val="22"/>
          <w:szCs w:val="22"/>
        </w:rPr>
      </w:pPr>
      <w:r>
        <w:rPr>
          <w:rFonts w:ascii="Arial" w:hAnsi="Arial" w:cs="Arial"/>
          <w:b/>
          <w:sz w:val="22"/>
          <w:szCs w:val="22"/>
        </w:rPr>
        <w:t>Other Duties and Responsibilities:</w:t>
      </w:r>
    </w:p>
    <w:p w14:paraId="414A4309" w14:textId="77777777" w:rsidR="00224F13" w:rsidRDefault="00224F13" w:rsidP="00E64AAD">
      <w:pPr>
        <w:pStyle w:val="PlainText"/>
        <w:rPr>
          <w:rFonts w:ascii="Arial" w:hAnsi="Arial" w:cs="Arial"/>
          <w:b/>
          <w:sz w:val="22"/>
          <w:szCs w:val="22"/>
        </w:rPr>
      </w:pPr>
    </w:p>
    <w:p w14:paraId="58FA8B75" w14:textId="77777777" w:rsidR="00224F13" w:rsidRPr="00224F13" w:rsidRDefault="00224F13" w:rsidP="00E64AAD">
      <w:pPr>
        <w:pStyle w:val="PlainText"/>
        <w:rPr>
          <w:rFonts w:ascii="Arial" w:hAnsi="Arial" w:cs="Arial"/>
          <w:sz w:val="22"/>
          <w:szCs w:val="22"/>
          <w:u w:val="single"/>
        </w:rPr>
      </w:pPr>
      <w:r w:rsidRPr="00224F13">
        <w:rPr>
          <w:rFonts w:ascii="Arial" w:hAnsi="Arial" w:cs="Arial"/>
          <w:sz w:val="22"/>
          <w:szCs w:val="22"/>
          <w:u w:val="single"/>
        </w:rPr>
        <w:t>Planning &amp; Organising</w:t>
      </w:r>
    </w:p>
    <w:p w14:paraId="1EC4E385" w14:textId="77777777" w:rsidR="00224F13" w:rsidRDefault="00224F13" w:rsidP="00E64AAD">
      <w:pPr>
        <w:pStyle w:val="PlainText"/>
        <w:rPr>
          <w:rFonts w:ascii="Arial" w:hAnsi="Arial" w:cs="Arial"/>
          <w:b/>
          <w:sz w:val="22"/>
          <w:szCs w:val="22"/>
        </w:rPr>
      </w:pPr>
    </w:p>
    <w:p w14:paraId="02591AE5" w14:textId="77777777" w:rsidR="00224F13" w:rsidRPr="00C72915" w:rsidRDefault="00224F13" w:rsidP="00C72915">
      <w:pPr>
        <w:pStyle w:val="PlainText"/>
        <w:numPr>
          <w:ilvl w:val="0"/>
          <w:numId w:val="21"/>
        </w:numPr>
        <w:rPr>
          <w:rFonts w:ascii="Arial" w:hAnsi="Arial" w:cs="Arial"/>
          <w:sz w:val="22"/>
          <w:szCs w:val="22"/>
        </w:rPr>
      </w:pPr>
      <w:r w:rsidRPr="00C72915">
        <w:rPr>
          <w:rFonts w:ascii="Arial" w:hAnsi="Arial" w:cs="Arial"/>
          <w:sz w:val="22"/>
          <w:szCs w:val="22"/>
        </w:rPr>
        <w:t>Plan diary and priorities workload within current Health and Human Sciences priorities.</w:t>
      </w:r>
    </w:p>
    <w:p w14:paraId="2F6971CC" w14:textId="77777777" w:rsidR="00224F13" w:rsidRPr="00C72915" w:rsidRDefault="00224F13" w:rsidP="00E64AAD">
      <w:pPr>
        <w:pStyle w:val="PlainText"/>
        <w:rPr>
          <w:rFonts w:ascii="Arial" w:hAnsi="Arial" w:cs="Arial"/>
          <w:sz w:val="22"/>
          <w:szCs w:val="22"/>
        </w:rPr>
      </w:pPr>
    </w:p>
    <w:p w14:paraId="7B3F7833" w14:textId="77777777" w:rsidR="00224F13" w:rsidRPr="00C72915" w:rsidRDefault="00224F13" w:rsidP="00C72915">
      <w:pPr>
        <w:pStyle w:val="PlainText"/>
        <w:numPr>
          <w:ilvl w:val="0"/>
          <w:numId w:val="21"/>
        </w:numPr>
        <w:rPr>
          <w:rFonts w:ascii="Arial" w:hAnsi="Arial" w:cs="Arial"/>
          <w:sz w:val="22"/>
          <w:szCs w:val="22"/>
        </w:rPr>
      </w:pPr>
      <w:r w:rsidRPr="00C72915">
        <w:rPr>
          <w:rFonts w:ascii="Arial" w:hAnsi="Arial" w:cs="Arial"/>
          <w:sz w:val="22"/>
          <w:szCs w:val="22"/>
        </w:rPr>
        <w:t>In collaboration with the Programme, plan developments over 6-24 months taking a medium and long-term view, in response to statutory guidance and course quality measures. Ensure changes</w:t>
      </w:r>
      <w:r w:rsidR="00CD48A5" w:rsidRPr="00C72915">
        <w:rPr>
          <w:rFonts w:ascii="Arial" w:hAnsi="Arial" w:cs="Arial"/>
          <w:sz w:val="22"/>
          <w:szCs w:val="22"/>
        </w:rPr>
        <w:t xml:space="preserve"> are developed, approved and implemented in a timely manner.</w:t>
      </w:r>
    </w:p>
    <w:p w14:paraId="4CF32C3F" w14:textId="77777777" w:rsidR="00CD48A5" w:rsidRPr="00C72915" w:rsidRDefault="00CD48A5" w:rsidP="00E64AAD">
      <w:pPr>
        <w:pStyle w:val="PlainText"/>
        <w:rPr>
          <w:rFonts w:ascii="Arial" w:hAnsi="Arial" w:cs="Arial"/>
          <w:sz w:val="22"/>
          <w:szCs w:val="22"/>
        </w:rPr>
      </w:pPr>
    </w:p>
    <w:p w14:paraId="27F54022" w14:textId="77777777" w:rsidR="00CD48A5" w:rsidRPr="00C72915" w:rsidRDefault="00CD48A5" w:rsidP="00C72915">
      <w:pPr>
        <w:pStyle w:val="PlainText"/>
        <w:numPr>
          <w:ilvl w:val="0"/>
          <w:numId w:val="21"/>
        </w:numPr>
        <w:rPr>
          <w:rFonts w:ascii="Arial" w:hAnsi="Arial" w:cs="Arial"/>
          <w:sz w:val="22"/>
          <w:szCs w:val="22"/>
        </w:rPr>
      </w:pPr>
      <w:r w:rsidRPr="00C72915">
        <w:rPr>
          <w:rFonts w:ascii="Arial" w:hAnsi="Arial" w:cs="Arial"/>
          <w:sz w:val="22"/>
          <w:szCs w:val="22"/>
        </w:rPr>
        <w:t>In association with colleagues, plan and organise the teaching and assessment within the curriculum.</w:t>
      </w:r>
    </w:p>
    <w:p w14:paraId="06AA2AA0" w14:textId="77777777" w:rsidR="00CD48A5" w:rsidRDefault="00CD48A5" w:rsidP="00E64AAD">
      <w:pPr>
        <w:pStyle w:val="PlainText"/>
        <w:rPr>
          <w:rFonts w:ascii="Arial" w:hAnsi="Arial" w:cs="Arial"/>
          <w:b/>
          <w:sz w:val="22"/>
          <w:szCs w:val="22"/>
        </w:rPr>
      </w:pPr>
    </w:p>
    <w:p w14:paraId="49320089" w14:textId="77777777" w:rsidR="00CD48A5" w:rsidRDefault="00CD48A5" w:rsidP="00E64AAD">
      <w:pPr>
        <w:pStyle w:val="PlainText"/>
        <w:rPr>
          <w:rFonts w:ascii="Arial" w:hAnsi="Arial" w:cs="Arial"/>
          <w:sz w:val="22"/>
          <w:szCs w:val="22"/>
          <w:u w:val="single"/>
        </w:rPr>
      </w:pPr>
      <w:r w:rsidRPr="00CD48A5">
        <w:rPr>
          <w:rFonts w:ascii="Arial" w:hAnsi="Arial" w:cs="Arial"/>
          <w:sz w:val="22"/>
          <w:szCs w:val="22"/>
          <w:u w:val="single"/>
        </w:rPr>
        <w:t>Problem Solving</w:t>
      </w:r>
    </w:p>
    <w:p w14:paraId="1E4B5B64" w14:textId="77777777" w:rsidR="00CD48A5" w:rsidRDefault="00CD48A5" w:rsidP="00E64AAD">
      <w:pPr>
        <w:pStyle w:val="PlainText"/>
        <w:rPr>
          <w:rFonts w:ascii="Arial" w:hAnsi="Arial" w:cs="Arial"/>
          <w:sz w:val="22"/>
          <w:szCs w:val="22"/>
          <w:u w:val="single"/>
        </w:rPr>
      </w:pPr>
    </w:p>
    <w:p w14:paraId="4BFDDA14" w14:textId="77777777" w:rsidR="00CD48A5" w:rsidRDefault="00CD48A5" w:rsidP="00C72915">
      <w:pPr>
        <w:pStyle w:val="PlainText"/>
        <w:numPr>
          <w:ilvl w:val="0"/>
          <w:numId w:val="22"/>
        </w:numPr>
        <w:rPr>
          <w:rFonts w:ascii="Arial" w:hAnsi="Arial" w:cs="Arial"/>
          <w:sz w:val="22"/>
          <w:szCs w:val="22"/>
        </w:rPr>
      </w:pPr>
      <w:r>
        <w:rPr>
          <w:rFonts w:ascii="Arial" w:hAnsi="Arial" w:cs="Arial"/>
          <w:sz w:val="22"/>
          <w:szCs w:val="22"/>
        </w:rPr>
        <w:t xml:space="preserve">Problems </w:t>
      </w:r>
      <w:r w:rsidR="00C72915">
        <w:rPr>
          <w:rFonts w:ascii="Arial" w:hAnsi="Arial" w:cs="Arial"/>
          <w:sz w:val="22"/>
          <w:szCs w:val="22"/>
        </w:rPr>
        <w:t>may be</w:t>
      </w:r>
      <w:r>
        <w:rPr>
          <w:rFonts w:ascii="Arial" w:hAnsi="Arial" w:cs="Arial"/>
          <w:sz w:val="22"/>
          <w:szCs w:val="22"/>
        </w:rPr>
        <w:t xml:space="preserve"> raised by academic staff, NHS staff and students and may be academic, organisational, interpersonal and disciplinary in nature e.g. lack of resources, team-working difficulties, and inappropriate student conduct, or within curriculum development they often relate to change management and concerns about course design.</w:t>
      </w:r>
    </w:p>
    <w:p w14:paraId="64A4076E" w14:textId="77777777" w:rsidR="00CD48A5" w:rsidRDefault="00CD48A5" w:rsidP="00E64AAD">
      <w:pPr>
        <w:pStyle w:val="PlainText"/>
        <w:rPr>
          <w:rFonts w:ascii="Arial" w:hAnsi="Arial" w:cs="Arial"/>
          <w:sz w:val="22"/>
          <w:szCs w:val="22"/>
        </w:rPr>
      </w:pPr>
    </w:p>
    <w:p w14:paraId="03BE02D2" w14:textId="77777777" w:rsidR="00CD48A5" w:rsidRDefault="00CD48A5" w:rsidP="00C72915">
      <w:pPr>
        <w:pStyle w:val="PlainText"/>
        <w:numPr>
          <w:ilvl w:val="0"/>
          <w:numId w:val="22"/>
        </w:numPr>
        <w:rPr>
          <w:rFonts w:ascii="Arial" w:hAnsi="Arial" w:cs="Arial"/>
          <w:sz w:val="22"/>
          <w:szCs w:val="22"/>
        </w:rPr>
      </w:pPr>
      <w:r>
        <w:rPr>
          <w:rFonts w:ascii="Arial" w:hAnsi="Arial" w:cs="Arial"/>
          <w:sz w:val="22"/>
          <w:szCs w:val="22"/>
        </w:rPr>
        <w:t>Problems are sometimes solved through application of University and Programme guidelines but often require individual solutions and may necessitate consultation with senior colleagues and line manager and occasionally warrant referral to University committees.</w:t>
      </w:r>
    </w:p>
    <w:p w14:paraId="2B7EEF6F" w14:textId="77777777" w:rsidR="00CD48A5" w:rsidRDefault="00CD48A5" w:rsidP="00E64AAD">
      <w:pPr>
        <w:pStyle w:val="PlainText"/>
        <w:rPr>
          <w:rFonts w:ascii="Arial" w:hAnsi="Arial" w:cs="Arial"/>
          <w:sz w:val="22"/>
          <w:szCs w:val="22"/>
        </w:rPr>
      </w:pPr>
    </w:p>
    <w:p w14:paraId="3FB43131" w14:textId="77777777" w:rsidR="00CD48A5" w:rsidRPr="00402EAF" w:rsidRDefault="00CD48A5" w:rsidP="00E64AAD">
      <w:pPr>
        <w:pStyle w:val="PlainText"/>
        <w:rPr>
          <w:rFonts w:ascii="Arial" w:hAnsi="Arial" w:cs="Arial"/>
          <w:sz w:val="22"/>
          <w:szCs w:val="22"/>
          <w:u w:val="single"/>
        </w:rPr>
      </w:pPr>
      <w:r w:rsidRPr="00402EAF">
        <w:rPr>
          <w:rFonts w:ascii="Arial" w:hAnsi="Arial" w:cs="Arial"/>
          <w:sz w:val="22"/>
          <w:szCs w:val="22"/>
          <w:u w:val="single"/>
        </w:rPr>
        <w:t>Decision Making:</w:t>
      </w:r>
    </w:p>
    <w:p w14:paraId="7ED003A8" w14:textId="77777777" w:rsidR="00CD48A5" w:rsidRDefault="00CD48A5" w:rsidP="00E64AAD">
      <w:pPr>
        <w:pStyle w:val="PlainText"/>
        <w:rPr>
          <w:rFonts w:ascii="Arial" w:hAnsi="Arial" w:cs="Arial"/>
          <w:sz w:val="22"/>
          <w:szCs w:val="22"/>
        </w:rPr>
      </w:pPr>
    </w:p>
    <w:p w14:paraId="0D294297" w14:textId="77777777" w:rsidR="00CD48A5" w:rsidRDefault="00CD48A5" w:rsidP="00C72915">
      <w:pPr>
        <w:pStyle w:val="PlainText"/>
        <w:numPr>
          <w:ilvl w:val="0"/>
          <w:numId w:val="23"/>
        </w:numPr>
        <w:rPr>
          <w:rFonts w:ascii="Arial" w:hAnsi="Arial" w:cs="Arial"/>
          <w:sz w:val="22"/>
          <w:szCs w:val="22"/>
        </w:rPr>
      </w:pPr>
      <w:r>
        <w:rPr>
          <w:rFonts w:ascii="Arial" w:hAnsi="Arial" w:cs="Arial"/>
          <w:sz w:val="22"/>
          <w:szCs w:val="22"/>
        </w:rPr>
        <w:t>Contributes to curriculum policy through work on committees.</w:t>
      </w:r>
    </w:p>
    <w:p w14:paraId="02EC4665" w14:textId="77777777" w:rsidR="00CD48A5" w:rsidRDefault="00CD48A5" w:rsidP="00E64AAD">
      <w:pPr>
        <w:pStyle w:val="PlainText"/>
        <w:rPr>
          <w:rFonts w:ascii="Arial" w:hAnsi="Arial" w:cs="Arial"/>
          <w:sz w:val="22"/>
          <w:szCs w:val="22"/>
        </w:rPr>
      </w:pPr>
    </w:p>
    <w:p w14:paraId="3D553243" w14:textId="77777777" w:rsidR="00CD48A5" w:rsidRDefault="00402EAF" w:rsidP="00C72915">
      <w:pPr>
        <w:pStyle w:val="PlainText"/>
        <w:numPr>
          <w:ilvl w:val="0"/>
          <w:numId w:val="23"/>
        </w:numPr>
        <w:rPr>
          <w:rFonts w:ascii="Arial" w:hAnsi="Arial" w:cs="Arial"/>
          <w:sz w:val="22"/>
          <w:szCs w:val="22"/>
        </w:rPr>
      </w:pPr>
      <w:r>
        <w:rPr>
          <w:rFonts w:ascii="Arial" w:hAnsi="Arial" w:cs="Arial"/>
          <w:sz w:val="22"/>
          <w:szCs w:val="22"/>
        </w:rPr>
        <w:t>Acts autonomously within university codes of practice and policy of the programme.</w:t>
      </w:r>
    </w:p>
    <w:p w14:paraId="0875F635" w14:textId="77777777" w:rsidR="00402EAF" w:rsidRDefault="00402EAF" w:rsidP="00E64AAD">
      <w:pPr>
        <w:pStyle w:val="PlainText"/>
        <w:rPr>
          <w:rFonts w:ascii="Arial" w:hAnsi="Arial" w:cs="Arial"/>
          <w:sz w:val="22"/>
          <w:szCs w:val="22"/>
        </w:rPr>
      </w:pPr>
    </w:p>
    <w:p w14:paraId="30730CC5" w14:textId="77777777" w:rsidR="00402EAF" w:rsidRDefault="00402EAF" w:rsidP="00C72915">
      <w:pPr>
        <w:pStyle w:val="PlainText"/>
        <w:numPr>
          <w:ilvl w:val="0"/>
          <w:numId w:val="23"/>
        </w:numPr>
        <w:rPr>
          <w:rFonts w:ascii="Arial" w:hAnsi="Arial" w:cs="Arial"/>
          <w:sz w:val="22"/>
          <w:szCs w:val="22"/>
        </w:rPr>
      </w:pPr>
      <w:r>
        <w:rPr>
          <w:rFonts w:ascii="Arial" w:hAnsi="Arial" w:cs="Arial"/>
          <w:sz w:val="22"/>
          <w:szCs w:val="22"/>
        </w:rPr>
        <w:t>In collaboration with the Programme lead, determines focus for work within HSS statutory requirements, external audit, feedback from students and staff, HHS priorities and educational theory.</w:t>
      </w:r>
    </w:p>
    <w:p w14:paraId="48BDC047" w14:textId="77777777" w:rsidR="00402EAF" w:rsidRDefault="00402EAF" w:rsidP="00E64AAD">
      <w:pPr>
        <w:pStyle w:val="PlainText"/>
        <w:rPr>
          <w:rFonts w:ascii="Arial" w:hAnsi="Arial" w:cs="Arial"/>
          <w:sz w:val="22"/>
          <w:szCs w:val="22"/>
        </w:rPr>
      </w:pPr>
    </w:p>
    <w:p w14:paraId="32862E0C" w14:textId="77777777" w:rsidR="00402EAF" w:rsidRDefault="00402EAF" w:rsidP="00C72915">
      <w:pPr>
        <w:pStyle w:val="PlainText"/>
        <w:numPr>
          <w:ilvl w:val="0"/>
          <w:numId w:val="23"/>
        </w:numPr>
        <w:rPr>
          <w:rFonts w:ascii="Arial" w:hAnsi="Arial" w:cs="Arial"/>
          <w:sz w:val="22"/>
          <w:szCs w:val="22"/>
        </w:rPr>
      </w:pPr>
      <w:r>
        <w:rPr>
          <w:rFonts w:ascii="Arial" w:hAnsi="Arial" w:cs="Arial"/>
          <w:sz w:val="22"/>
          <w:szCs w:val="22"/>
        </w:rPr>
        <w:t>Makes judgements about students’ performance in summative and formative assessments of academic and professional competencies and refers on as required.</w:t>
      </w:r>
    </w:p>
    <w:p w14:paraId="60A15C6C" w14:textId="77777777" w:rsidR="00402EAF" w:rsidRDefault="00402EAF" w:rsidP="00E64AAD">
      <w:pPr>
        <w:pStyle w:val="PlainText"/>
        <w:rPr>
          <w:rFonts w:ascii="Arial" w:hAnsi="Arial" w:cs="Arial"/>
          <w:sz w:val="22"/>
          <w:szCs w:val="22"/>
        </w:rPr>
      </w:pPr>
    </w:p>
    <w:p w14:paraId="296381D0" w14:textId="77777777" w:rsidR="00402EAF" w:rsidRDefault="00402EAF" w:rsidP="00C72915">
      <w:pPr>
        <w:pStyle w:val="PlainText"/>
        <w:numPr>
          <w:ilvl w:val="0"/>
          <w:numId w:val="23"/>
        </w:numPr>
        <w:rPr>
          <w:rFonts w:ascii="Arial" w:hAnsi="Arial" w:cs="Arial"/>
          <w:sz w:val="22"/>
          <w:szCs w:val="22"/>
        </w:rPr>
      </w:pPr>
      <w:r>
        <w:rPr>
          <w:rFonts w:ascii="Arial" w:hAnsi="Arial" w:cs="Arial"/>
          <w:sz w:val="22"/>
          <w:szCs w:val="22"/>
        </w:rPr>
        <w:t>Guides research and project management with collaborators, within HHS priorities.</w:t>
      </w:r>
    </w:p>
    <w:p w14:paraId="6977D596" w14:textId="77777777" w:rsidR="00402EAF" w:rsidRDefault="00402EAF" w:rsidP="00E64AAD">
      <w:pPr>
        <w:pStyle w:val="PlainText"/>
        <w:rPr>
          <w:rFonts w:ascii="Arial" w:hAnsi="Arial" w:cs="Arial"/>
          <w:sz w:val="22"/>
          <w:szCs w:val="22"/>
        </w:rPr>
      </w:pPr>
    </w:p>
    <w:p w14:paraId="3549D135" w14:textId="77777777" w:rsidR="00402EAF" w:rsidRPr="00C72915" w:rsidRDefault="00402EAF" w:rsidP="00E64AAD">
      <w:pPr>
        <w:pStyle w:val="PlainText"/>
        <w:rPr>
          <w:rFonts w:ascii="Arial" w:hAnsi="Arial" w:cs="Arial"/>
          <w:sz w:val="22"/>
          <w:szCs w:val="22"/>
          <w:u w:val="single"/>
        </w:rPr>
      </w:pPr>
      <w:r w:rsidRPr="00C72915">
        <w:rPr>
          <w:rFonts w:ascii="Arial" w:hAnsi="Arial" w:cs="Arial"/>
          <w:sz w:val="22"/>
          <w:szCs w:val="22"/>
          <w:u w:val="single"/>
        </w:rPr>
        <w:t>Key Contacts/Relationships:</w:t>
      </w:r>
    </w:p>
    <w:p w14:paraId="6BEB9F70" w14:textId="77777777" w:rsidR="00402EAF" w:rsidRDefault="00402EAF" w:rsidP="00E64AAD">
      <w:pPr>
        <w:pStyle w:val="PlainText"/>
        <w:rPr>
          <w:rFonts w:ascii="Arial" w:hAnsi="Arial" w:cs="Arial"/>
          <w:sz w:val="22"/>
          <w:szCs w:val="22"/>
        </w:rPr>
      </w:pPr>
    </w:p>
    <w:p w14:paraId="49508CF0" w14:textId="77777777" w:rsidR="00402EAF" w:rsidRDefault="00402EAF" w:rsidP="00C72915">
      <w:pPr>
        <w:pStyle w:val="PlainText"/>
        <w:numPr>
          <w:ilvl w:val="0"/>
          <w:numId w:val="24"/>
        </w:numPr>
        <w:rPr>
          <w:rFonts w:ascii="Arial" w:hAnsi="Arial" w:cs="Arial"/>
          <w:sz w:val="22"/>
          <w:szCs w:val="22"/>
        </w:rPr>
      </w:pPr>
      <w:r>
        <w:rPr>
          <w:rFonts w:ascii="Arial" w:hAnsi="Arial" w:cs="Arial"/>
          <w:sz w:val="22"/>
          <w:szCs w:val="22"/>
        </w:rPr>
        <w:t>Collaborates closely with the Programme lead and extensive interaction though committee work, email and small working group dialogue with a wide range of academic, clinical, administrative and support staff involved in all years of the AP programme to ensure integration of PPD with other curriculum themes and smooth delivery of learning activities.</w:t>
      </w:r>
    </w:p>
    <w:p w14:paraId="323BB9C4" w14:textId="77777777" w:rsidR="00402EAF" w:rsidRDefault="00402EAF" w:rsidP="00E64AAD">
      <w:pPr>
        <w:pStyle w:val="PlainText"/>
        <w:rPr>
          <w:rFonts w:ascii="Arial" w:hAnsi="Arial" w:cs="Arial"/>
          <w:sz w:val="22"/>
          <w:szCs w:val="22"/>
        </w:rPr>
      </w:pPr>
    </w:p>
    <w:p w14:paraId="3852613B" w14:textId="77777777" w:rsidR="00402EAF" w:rsidRDefault="00402EAF" w:rsidP="00C72915">
      <w:pPr>
        <w:pStyle w:val="PlainText"/>
        <w:numPr>
          <w:ilvl w:val="0"/>
          <w:numId w:val="24"/>
        </w:numPr>
        <w:rPr>
          <w:rFonts w:ascii="Arial" w:hAnsi="Arial" w:cs="Arial"/>
          <w:sz w:val="22"/>
          <w:szCs w:val="22"/>
        </w:rPr>
      </w:pPr>
      <w:r>
        <w:rPr>
          <w:rFonts w:ascii="Arial" w:hAnsi="Arial" w:cs="Arial"/>
          <w:sz w:val="22"/>
          <w:szCs w:val="22"/>
        </w:rPr>
        <w:t xml:space="preserve">HHS </w:t>
      </w:r>
      <w:r w:rsidR="00C72915">
        <w:rPr>
          <w:rFonts w:ascii="Arial" w:hAnsi="Arial" w:cs="Arial"/>
          <w:sz w:val="22"/>
          <w:szCs w:val="22"/>
        </w:rPr>
        <w:t>colleagues</w:t>
      </w:r>
      <w:r>
        <w:rPr>
          <w:rFonts w:ascii="Arial" w:hAnsi="Arial" w:cs="Arial"/>
          <w:sz w:val="22"/>
          <w:szCs w:val="22"/>
        </w:rPr>
        <w:t xml:space="preserve"> to ensure integration of activities and cross cover of responsibilities, especially when posts are unfilled.</w:t>
      </w:r>
    </w:p>
    <w:p w14:paraId="4B68E3C8" w14:textId="77777777" w:rsidR="00402EAF" w:rsidRDefault="00402EAF" w:rsidP="00E64AAD">
      <w:pPr>
        <w:pStyle w:val="PlainText"/>
        <w:rPr>
          <w:rFonts w:ascii="Arial" w:hAnsi="Arial" w:cs="Arial"/>
          <w:sz w:val="22"/>
          <w:szCs w:val="22"/>
        </w:rPr>
      </w:pPr>
    </w:p>
    <w:p w14:paraId="11F75736" w14:textId="77777777" w:rsidR="00402EAF" w:rsidRPr="00CD48A5" w:rsidRDefault="00402EAF" w:rsidP="00C72915">
      <w:pPr>
        <w:pStyle w:val="PlainText"/>
        <w:numPr>
          <w:ilvl w:val="0"/>
          <w:numId w:val="24"/>
        </w:numPr>
        <w:rPr>
          <w:rFonts w:ascii="Arial" w:hAnsi="Arial" w:cs="Arial"/>
          <w:sz w:val="22"/>
          <w:szCs w:val="22"/>
        </w:rPr>
      </w:pPr>
      <w:r>
        <w:rPr>
          <w:rFonts w:ascii="Arial" w:hAnsi="Arial" w:cs="Arial"/>
          <w:sz w:val="22"/>
          <w:szCs w:val="22"/>
        </w:rPr>
        <w:t xml:space="preserve">Develops links with </w:t>
      </w:r>
      <w:r w:rsidR="00E61311">
        <w:rPr>
          <w:rFonts w:ascii="Arial" w:hAnsi="Arial" w:cs="Arial"/>
          <w:sz w:val="22"/>
          <w:szCs w:val="22"/>
        </w:rPr>
        <w:t>health</w:t>
      </w:r>
      <w:r>
        <w:rPr>
          <w:rFonts w:ascii="Arial" w:hAnsi="Arial" w:cs="Arial"/>
          <w:sz w:val="22"/>
          <w:szCs w:val="22"/>
        </w:rPr>
        <w:t xml:space="preserve"> teachers and educational researchers, in the UK and worldwide.</w:t>
      </w:r>
    </w:p>
    <w:p w14:paraId="58D96724" w14:textId="77777777" w:rsidR="00224F13" w:rsidRDefault="00224F13" w:rsidP="00E64AAD">
      <w:pPr>
        <w:pStyle w:val="PlainText"/>
        <w:rPr>
          <w:rFonts w:ascii="Arial" w:hAnsi="Arial" w:cs="Arial"/>
          <w:b/>
          <w:sz w:val="22"/>
          <w:szCs w:val="22"/>
        </w:rPr>
      </w:pPr>
    </w:p>
    <w:p w14:paraId="2756B695" w14:textId="77777777" w:rsidR="00224F13" w:rsidRDefault="00224F13" w:rsidP="00E64AAD">
      <w:pPr>
        <w:pStyle w:val="PlainText"/>
        <w:rPr>
          <w:rFonts w:ascii="Arial" w:hAnsi="Arial" w:cs="Arial"/>
          <w:b/>
          <w:sz w:val="22"/>
          <w:szCs w:val="22"/>
        </w:rPr>
      </w:pPr>
    </w:p>
    <w:p w14:paraId="44A73830" w14:textId="77777777" w:rsidR="00E64AAD" w:rsidRPr="00E313D1" w:rsidRDefault="00E64AAD" w:rsidP="00E64AAD">
      <w:pPr>
        <w:pStyle w:val="PlainText"/>
        <w:rPr>
          <w:rFonts w:ascii="Arial" w:hAnsi="Arial" w:cs="Arial"/>
          <w:b/>
          <w:sz w:val="22"/>
          <w:szCs w:val="22"/>
        </w:rPr>
      </w:pPr>
      <w:r w:rsidRPr="00E313D1">
        <w:rPr>
          <w:rFonts w:ascii="Arial" w:hAnsi="Arial" w:cs="Arial"/>
          <w:b/>
          <w:sz w:val="22"/>
          <w:szCs w:val="22"/>
        </w:rPr>
        <w:t>Note:</w:t>
      </w:r>
    </w:p>
    <w:p w14:paraId="5E235CE8" w14:textId="77777777" w:rsidR="00E64AAD" w:rsidRDefault="00E64AAD" w:rsidP="00E64AAD">
      <w:pPr>
        <w:pStyle w:val="PlainText"/>
        <w:rPr>
          <w:rFonts w:ascii="Arial" w:hAnsi="Arial" w:cs="Arial"/>
          <w:sz w:val="22"/>
          <w:szCs w:val="22"/>
        </w:rPr>
      </w:pPr>
      <w:r w:rsidRPr="00E313D1">
        <w:rPr>
          <w:rFonts w:ascii="Arial" w:hAnsi="Arial" w:cs="Arial"/>
          <w:sz w:val="22"/>
          <w:szCs w:val="22"/>
        </w:rPr>
        <w:t xml:space="preserve">This is a description of the </w:t>
      </w:r>
      <w:r w:rsidR="00803B00" w:rsidRPr="00E313D1">
        <w:rPr>
          <w:rFonts w:ascii="Arial" w:hAnsi="Arial" w:cs="Arial"/>
          <w:sz w:val="22"/>
          <w:szCs w:val="22"/>
        </w:rPr>
        <w:t>pos</w:t>
      </w:r>
      <w:r w:rsidR="006272FF" w:rsidRPr="00E313D1">
        <w:rPr>
          <w:rFonts w:ascii="Arial" w:hAnsi="Arial" w:cs="Arial"/>
          <w:sz w:val="22"/>
          <w:szCs w:val="22"/>
        </w:rPr>
        <w:t>ition</w:t>
      </w:r>
      <w:r w:rsidR="00803B00" w:rsidRPr="00E313D1">
        <w:rPr>
          <w:rFonts w:ascii="Arial" w:hAnsi="Arial" w:cs="Arial"/>
          <w:sz w:val="22"/>
          <w:szCs w:val="22"/>
        </w:rPr>
        <w:t xml:space="preserve"> </w:t>
      </w:r>
      <w:r w:rsidRPr="00E313D1">
        <w:rPr>
          <w:rFonts w:ascii="Arial" w:hAnsi="Arial" w:cs="Arial"/>
          <w:sz w:val="22"/>
          <w:szCs w:val="22"/>
        </w:rPr>
        <w:t xml:space="preserve">requirements as it is presently constituted.  It is the University’s practice to periodically review job descriptions to ensure that they accurately reflect the </w:t>
      </w:r>
      <w:r w:rsidR="00436ED5" w:rsidRPr="00E313D1">
        <w:rPr>
          <w:rFonts w:ascii="Arial" w:hAnsi="Arial" w:cs="Arial"/>
          <w:sz w:val="22"/>
          <w:szCs w:val="22"/>
        </w:rPr>
        <w:t>pos</w:t>
      </w:r>
      <w:r w:rsidR="006272FF" w:rsidRPr="00E313D1">
        <w:rPr>
          <w:rFonts w:ascii="Arial" w:hAnsi="Arial" w:cs="Arial"/>
          <w:sz w:val="22"/>
          <w:szCs w:val="22"/>
        </w:rPr>
        <w:t>ition</w:t>
      </w:r>
      <w:r w:rsidRPr="00E313D1">
        <w:rPr>
          <w:rFonts w:ascii="Arial" w:hAnsi="Arial" w:cs="Arial"/>
          <w:sz w:val="22"/>
          <w:szCs w:val="22"/>
        </w:rPr>
        <w:t xml:space="preserve"> requirements to be performed and if necessary update to incorporate changes were appropriate.  The review process will be conducted by the relevant manager in consultation with the </w:t>
      </w:r>
      <w:r w:rsidR="00803B00" w:rsidRPr="00E313D1">
        <w:rPr>
          <w:rFonts w:ascii="Arial" w:hAnsi="Arial" w:cs="Arial"/>
          <w:sz w:val="22"/>
          <w:szCs w:val="22"/>
        </w:rPr>
        <w:t>post h</w:t>
      </w:r>
      <w:r w:rsidRPr="00E313D1">
        <w:rPr>
          <w:rFonts w:ascii="Arial" w:hAnsi="Arial" w:cs="Arial"/>
          <w:sz w:val="22"/>
          <w:szCs w:val="22"/>
        </w:rPr>
        <w:t>older.</w:t>
      </w:r>
    </w:p>
    <w:p w14:paraId="0DB01776" w14:textId="77777777" w:rsidR="00A74B35" w:rsidRDefault="00A74B35" w:rsidP="00E64AAD">
      <w:pPr>
        <w:pStyle w:val="PlainText"/>
        <w:rPr>
          <w:rFonts w:ascii="Arial" w:hAnsi="Arial" w:cs="Arial"/>
          <w:sz w:val="22"/>
          <w:szCs w:val="22"/>
        </w:rPr>
      </w:pPr>
    </w:p>
    <w:p w14:paraId="3780C1EA" w14:textId="77777777" w:rsidR="00A74B35" w:rsidRDefault="00A74B35" w:rsidP="00E64AAD">
      <w:pPr>
        <w:pStyle w:val="PlainText"/>
        <w:rPr>
          <w:rFonts w:ascii="Arial" w:hAnsi="Arial" w:cs="Arial"/>
          <w:sz w:val="22"/>
          <w:szCs w:val="22"/>
        </w:rPr>
      </w:pPr>
      <w:r w:rsidRPr="00B3759C">
        <w:rPr>
          <w:rFonts w:ascii="Arial" w:hAnsi="Arial" w:cs="Arial"/>
          <w:sz w:val="22"/>
          <w:szCs w:val="22"/>
        </w:rPr>
        <w:t>Please note that this appointment</w:t>
      </w:r>
      <w:r w:rsidR="00BE4708" w:rsidRPr="00B3759C">
        <w:rPr>
          <w:rFonts w:ascii="Arial" w:hAnsi="Arial" w:cs="Arial"/>
          <w:sz w:val="22"/>
          <w:szCs w:val="22"/>
        </w:rPr>
        <w:t xml:space="preserve"> may be subject to</w:t>
      </w:r>
      <w:r w:rsidRPr="00B3759C">
        <w:rPr>
          <w:rFonts w:ascii="Arial" w:hAnsi="Arial" w:cs="Arial"/>
          <w:sz w:val="22"/>
          <w:szCs w:val="22"/>
        </w:rPr>
        <w:t xml:space="preserve"> Disclosure and Barring Clearance.</w:t>
      </w:r>
      <w:r>
        <w:rPr>
          <w:rFonts w:ascii="Arial" w:hAnsi="Arial" w:cs="Arial"/>
          <w:sz w:val="22"/>
          <w:szCs w:val="22"/>
        </w:rPr>
        <w:t xml:space="preserve">  </w:t>
      </w:r>
    </w:p>
    <w:p w14:paraId="619C02C0" w14:textId="77777777" w:rsidR="00D01F60" w:rsidRDefault="00D01F60" w:rsidP="00E64AAD">
      <w:pPr>
        <w:pStyle w:val="PlainText"/>
        <w:rPr>
          <w:rFonts w:ascii="Arial" w:hAnsi="Arial" w:cs="Arial"/>
          <w:sz w:val="22"/>
          <w:szCs w:val="22"/>
        </w:rPr>
      </w:pPr>
    </w:p>
    <w:p w14:paraId="39226A4C" w14:textId="77777777" w:rsidR="00D01F60" w:rsidRPr="00E313D1" w:rsidRDefault="00D01F60" w:rsidP="00E64AAD">
      <w:pPr>
        <w:pStyle w:val="PlainText"/>
        <w:rPr>
          <w:rFonts w:ascii="Arial" w:hAnsi="Arial" w:cs="Arial"/>
          <w:sz w:val="22"/>
          <w:szCs w:val="22"/>
        </w:rPr>
      </w:pPr>
      <w:r w:rsidRPr="00973D82">
        <w:rPr>
          <w:rFonts w:ascii="Arial" w:hAnsi="Arial" w:cs="Arial"/>
          <w:sz w:val="22"/>
          <w:szCs w:val="22"/>
        </w:rPr>
        <w:t>It is the responsibility of the employee to ensure any professional accreditation remains current.</w:t>
      </w:r>
    </w:p>
    <w:p w14:paraId="7854CAAF" w14:textId="77777777" w:rsidR="00E64AAD" w:rsidRPr="00E313D1" w:rsidRDefault="00E64AAD" w:rsidP="000945BB">
      <w:pPr>
        <w:pStyle w:val="Header"/>
        <w:tabs>
          <w:tab w:val="left" w:pos="2340"/>
        </w:tabs>
      </w:pPr>
    </w:p>
    <w:p w14:paraId="67F09D0C" w14:textId="77777777" w:rsidR="00C72915" w:rsidRDefault="00C72915" w:rsidP="00E133EB">
      <w:pPr>
        <w:pStyle w:val="Header"/>
        <w:tabs>
          <w:tab w:val="left" w:pos="2340"/>
        </w:tabs>
        <w:jc w:val="center"/>
        <w:rPr>
          <w:b/>
          <w:spacing w:val="60"/>
          <w:sz w:val="28"/>
        </w:rPr>
      </w:pPr>
    </w:p>
    <w:p w14:paraId="14C5D0C5" w14:textId="77777777" w:rsidR="00C72915" w:rsidRDefault="00C72915" w:rsidP="00E133EB">
      <w:pPr>
        <w:pStyle w:val="Header"/>
        <w:tabs>
          <w:tab w:val="left" w:pos="2340"/>
        </w:tabs>
        <w:jc w:val="center"/>
        <w:rPr>
          <w:b/>
          <w:spacing w:val="60"/>
          <w:sz w:val="28"/>
        </w:rPr>
      </w:pPr>
    </w:p>
    <w:p w14:paraId="03E6CF44" w14:textId="77777777" w:rsidR="00C72915" w:rsidRDefault="00C72915" w:rsidP="00E133EB">
      <w:pPr>
        <w:pStyle w:val="Header"/>
        <w:tabs>
          <w:tab w:val="left" w:pos="2340"/>
        </w:tabs>
        <w:jc w:val="center"/>
        <w:rPr>
          <w:b/>
          <w:spacing w:val="60"/>
          <w:sz w:val="28"/>
        </w:rPr>
      </w:pPr>
    </w:p>
    <w:p w14:paraId="48AA11EF" w14:textId="77777777" w:rsidR="00C72915" w:rsidRDefault="00C72915" w:rsidP="00E133EB">
      <w:pPr>
        <w:pStyle w:val="Header"/>
        <w:tabs>
          <w:tab w:val="left" w:pos="2340"/>
        </w:tabs>
        <w:jc w:val="center"/>
        <w:rPr>
          <w:b/>
          <w:spacing w:val="60"/>
          <w:sz w:val="28"/>
        </w:rPr>
      </w:pPr>
    </w:p>
    <w:p w14:paraId="3F7EDA70" w14:textId="77777777" w:rsidR="00C72915" w:rsidRDefault="00C72915" w:rsidP="00E133EB">
      <w:pPr>
        <w:pStyle w:val="Header"/>
        <w:tabs>
          <w:tab w:val="left" w:pos="2340"/>
        </w:tabs>
        <w:jc w:val="center"/>
        <w:rPr>
          <w:b/>
          <w:spacing w:val="60"/>
          <w:sz w:val="28"/>
        </w:rPr>
      </w:pPr>
    </w:p>
    <w:p w14:paraId="008EC1A6" w14:textId="77777777" w:rsidR="00C72915" w:rsidRDefault="00C72915" w:rsidP="00E133EB">
      <w:pPr>
        <w:pStyle w:val="Header"/>
        <w:tabs>
          <w:tab w:val="left" w:pos="2340"/>
        </w:tabs>
        <w:jc w:val="center"/>
        <w:rPr>
          <w:b/>
          <w:spacing w:val="60"/>
          <w:sz w:val="28"/>
        </w:rPr>
      </w:pPr>
    </w:p>
    <w:p w14:paraId="7FA7B14D" w14:textId="77777777" w:rsidR="00C72915" w:rsidRDefault="00C72915" w:rsidP="00E133EB">
      <w:pPr>
        <w:pStyle w:val="Header"/>
        <w:tabs>
          <w:tab w:val="left" w:pos="2340"/>
        </w:tabs>
        <w:jc w:val="center"/>
        <w:rPr>
          <w:b/>
          <w:spacing w:val="60"/>
          <w:sz w:val="28"/>
        </w:rPr>
      </w:pPr>
    </w:p>
    <w:p w14:paraId="5F49D96C" w14:textId="77777777" w:rsidR="00C72915" w:rsidRDefault="00C72915" w:rsidP="00E133EB">
      <w:pPr>
        <w:pStyle w:val="Header"/>
        <w:tabs>
          <w:tab w:val="left" w:pos="2340"/>
        </w:tabs>
        <w:jc w:val="center"/>
        <w:rPr>
          <w:b/>
          <w:spacing w:val="60"/>
          <w:sz w:val="28"/>
        </w:rPr>
      </w:pPr>
    </w:p>
    <w:p w14:paraId="2F26F2C1" w14:textId="77777777" w:rsidR="00C72915" w:rsidRDefault="00C72915" w:rsidP="00E133EB">
      <w:pPr>
        <w:pStyle w:val="Header"/>
        <w:tabs>
          <w:tab w:val="left" w:pos="2340"/>
        </w:tabs>
        <w:jc w:val="center"/>
        <w:rPr>
          <w:b/>
          <w:spacing w:val="60"/>
          <w:sz w:val="28"/>
        </w:rPr>
      </w:pPr>
    </w:p>
    <w:p w14:paraId="043BACE2" w14:textId="77777777" w:rsidR="00C72915" w:rsidRDefault="00C72915" w:rsidP="00E133EB">
      <w:pPr>
        <w:pStyle w:val="Header"/>
        <w:tabs>
          <w:tab w:val="left" w:pos="2340"/>
        </w:tabs>
        <w:jc w:val="center"/>
        <w:rPr>
          <w:b/>
          <w:spacing w:val="60"/>
          <w:sz w:val="28"/>
        </w:rPr>
      </w:pPr>
    </w:p>
    <w:p w14:paraId="00641A9E" w14:textId="77777777" w:rsidR="00C72915" w:rsidRDefault="00C72915" w:rsidP="00E133EB">
      <w:pPr>
        <w:pStyle w:val="Header"/>
        <w:tabs>
          <w:tab w:val="left" w:pos="2340"/>
        </w:tabs>
        <w:jc w:val="center"/>
        <w:rPr>
          <w:b/>
          <w:spacing w:val="60"/>
          <w:sz w:val="28"/>
        </w:rPr>
      </w:pPr>
    </w:p>
    <w:p w14:paraId="1B5DE1F0" w14:textId="77777777" w:rsidR="00C72915" w:rsidRDefault="00C72915" w:rsidP="00E133EB">
      <w:pPr>
        <w:pStyle w:val="Header"/>
        <w:tabs>
          <w:tab w:val="left" w:pos="2340"/>
        </w:tabs>
        <w:jc w:val="center"/>
        <w:rPr>
          <w:b/>
          <w:spacing w:val="60"/>
          <w:sz w:val="28"/>
        </w:rPr>
      </w:pPr>
    </w:p>
    <w:p w14:paraId="7BB1730D" w14:textId="77777777" w:rsidR="00C72915" w:rsidRDefault="00C72915" w:rsidP="00E133EB">
      <w:pPr>
        <w:pStyle w:val="Header"/>
        <w:tabs>
          <w:tab w:val="left" w:pos="2340"/>
        </w:tabs>
        <w:jc w:val="center"/>
        <w:rPr>
          <w:b/>
          <w:spacing w:val="60"/>
          <w:sz w:val="28"/>
        </w:rPr>
      </w:pPr>
    </w:p>
    <w:p w14:paraId="6197B128" w14:textId="77777777" w:rsidR="00C72915" w:rsidRDefault="00C72915" w:rsidP="00E133EB">
      <w:pPr>
        <w:pStyle w:val="Header"/>
        <w:tabs>
          <w:tab w:val="left" w:pos="2340"/>
        </w:tabs>
        <w:jc w:val="center"/>
        <w:rPr>
          <w:b/>
          <w:spacing w:val="60"/>
          <w:sz w:val="28"/>
        </w:rPr>
      </w:pPr>
    </w:p>
    <w:p w14:paraId="13743A0E" w14:textId="77777777" w:rsidR="00C72915" w:rsidRDefault="00C72915" w:rsidP="00E133EB">
      <w:pPr>
        <w:pStyle w:val="Header"/>
        <w:tabs>
          <w:tab w:val="left" w:pos="2340"/>
        </w:tabs>
        <w:jc w:val="center"/>
        <w:rPr>
          <w:b/>
          <w:spacing w:val="60"/>
          <w:sz w:val="28"/>
        </w:rPr>
      </w:pPr>
    </w:p>
    <w:p w14:paraId="6CE3DB7D" w14:textId="77777777" w:rsidR="00C72915" w:rsidRDefault="00C72915" w:rsidP="00E133EB">
      <w:pPr>
        <w:pStyle w:val="Header"/>
        <w:tabs>
          <w:tab w:val="left" w:pos="2340"/>
        </w:tabs>
        <w:jc w:val="center"/>
        <w:rPr>
          <w:b/>
          <w:spacing w:val="60"/>
          <w:sz w:val="28"/>
        </w:rPr>
      </w:pPr>
    </w:p>
    <w:p w14:paraId="7C683149" w14:textId="77777777" w:rsidR="00C72915" w:rsidRDefault="00C72915" w:rsidP="00E133EB">
      <w:pPr>
        <w:pStyle w:val="Header"/>
        <w:tabs>
          <w:tab w:val="left" w:pos="2340"/>
        </w:tabs>
        <w:jc w:val="center"/>
        <w:rPr>
          <w:b/>
          <w:spacing w:val="60"/>
          <w:sz w:val="28"/>
        </w:rPr>
      </w:pPr>
    </w:p>
    <w:p w14:paraId="4437A67F" w14:textId="77777777" w:rsidR="00E61311" w:rsidRDefault="00E61311" w:rsidP="00E133EB">
      <w:pPr>
        <w:pStyle w:val="Header"/>
        <w:tabs>
          <w:tab w:val="left" w:pos="2340"/>
        </w:tabs>
        <w:jc w:val="center"/>
        <w:rPr>
          <w:b/>
          <w:spacing w:val="60"/>
          <w:sz w:val="28"/>
        </w:rPr>
      </w:pPr>
    </w:p>
    <w:p w14:paraId="25FB1C0C" w14:textId="77777777" w:rsidR="00E61311" w:rsidRDefault="00E61311" w:rsidP="00E133EB">
      <w:pPr>
        <w:pStyle w:val="Header"/>
        <w:tabs>
          <w:tab w:val="left" w:pos="2340"/>
        </w:tabs>
        <w:jc w:val="center"/>
        <w:rPr>
          <w:b/>
          <w:spacing w:val="60"/>
          <w:sz w:val="28"/>
        </w:rPr>
      </w:pPr>
    </w:p>
    <w:p w14:paraId="2D6FBDE5" w14:textId="77777777" w:rsidR="00BE6E07" w:rsidRDefault="00BE6E07" w:rsidP="00E133EB">
      <w:pPr>
        <w:pStyle w:val="Header"/>
        <w:tabs>
          <w:tab w:val="left" w:pos="2340"/>
        </w:tabs>
        <w:jc w:val="center"/>
        <w:rPr>
          <w:b/>
          <w:spacing w:val="60"/>
          <w:sz w:val="28"/>
        </w:rPr>
      </w:pPr>
    </w:p>
    <w:p w14:paraId="32D4C33F" w14:textId="77777777" w:rsidR="00C72915" w:rsidRDefault="00C72915" w:rsidP="00E133EB">
      <w:pPr>
        <w:pStyle w:val="Header"/>
        <w:tabs>
          <w:tab w:val="left" w:pos="2340"/>
        </w:tabs>
        <w:jc w:val="center"/>
        <w:rPr>
          <w:b/>
          <w:spacing w:val="60"/>
          <w:sz w:val="28"/>
        </w:rPr>
      </w:pPr>
    </w:p>
    <w:p w14:paraId="2753258D" w14:textId="77777777" w:rsidR="000945BB" w:rsidRPr="00E313D1" w:rsidRDefault="000945BB" w:rsidP="00E133EB">
      <w:pPr>
        <w:pStyle w:val="Header"/>
        <w:tabs>
          <w:tab w:val="left" w:pos="2340"/>
        </w:tabs>
        <w:jc w:val="center"/>
        <w:rPr>
          <w:b/>
          <w:spacing w:val="60"/>
          <w:sz w:val="28"/>
        </w:rPr>
      </w:pPr>
      <w:r w:rsidRPr="00E313D1">
        <w:rPr>
          <w:b/>
          <w:spacing w:val="60"/>
          <w:sz w:val="28"/>
        </w:rPr>
        <w:lastRenderedPageBreak/>
        <w:t>Person Specification</w:t>
      </w:r>
    </w:p>
    <w:p w14:paraId="3BD447A6" w14:textId="77777777" w:rsidR="000945BB" w:rsidRPr="00E313D1" w:rsidRDefault="000945BB" w:rsidP="000945BB"/>
    <w:tbl>
      <w:tblPr>
        <w:tblW w:w="10921" w:type="dxa"/>
        <w:tblLayout w:type="fixed"/>
        <w:tblLook w:val="0000" w:firstRow="0" w:lastRow="0" w:firstColumn="0" w:lastColumn="0" w:noHBand="0" w:noVBand="0"/>
      </w:tblPr>
      <w:tblGrid>
        <w:gridCol w:w="1278"/>
        <w:gridCol w:w="1620"/>
        <w:gridCol w:w="4115"/>
        <w:gridCol w:w="1028"/>
        <w:gridCol w:w="468"/>
        <w:gridCol w:w="2412"/>
      </w:tblGrid>
      <w:tr w:rsidR="000945BB" w:rsidRPr="00E313D1" w14:paraId="511CBB49" w14:textId="77777777" w:rsidTr="00E64AAD">
        <w:tc>
          <w:tcPr>
            <w:tcW w:w="1278" w:type="dxa"/>
            <w:tcBorders>
              <w:top w:val="double" w:sz="6" w:space="0" w:color="auto"/>
              <w:left w:val="double" w:sz="6" w:space="0" w:color="auto"/>
            </w:tcBorders>
          </w:tcPr>
          <w:p w14:paraId="59CD7256" w14:textId="77777777" w:rsidR="000945BB" w:rsidRPr="00E313D1" w:rsidRDefault="0089679D" w:rsidP="001B76DC">
            <w:pPr>
              <w:rPr>
                <w:b/>
              </w:rPr>
            </w:pPr>
            <w:r w:rsidRPr="00E313D1">
              <w:rPr>
                <w:b/>
              </w:rPr>
              <w:t>Position</w:t>
            </w:r>
            <w:r w:rsidR="000945BB" w:rsidRPr="00E313D1">
              <w:rPr>
                <w:b/>
              </w:rPr>
              <w:t>:</w:t>
            </w:r>
          </w:p>
        </w:tc>
        <w:tc>
          <w:tcPr>
            <w:tcW w:w="5735" w:type="dxa"/>
            <w:gridSpan w:val="2"/>
            <w:tcBorders>
              <w:top w:val="double" w:sz="6" w:space="0" w:color="auto"/>
            </w:tcBorders>
          </w:tcPr>
          <w:p w14:paraId="39A82E93" w14:textId="77777777" w:rsidR="000945BB" w:rsidRPr="00E313D1" w:rsidRDefault="00D01F60" w:rsidP="00E64AAD">
            <w:pPr>
              <w:ind w:left="0" w:firstLine="0"/>
              <w:jc w:val="left"/>
            </w:pPr>
            <w:r>
              <w:t xml:space="preserve">Lecturer </w:t>
            </w:r>
            <w:r w:rsidR="00B3759C">
              <w:t xml:space="preserve">in </w:t>
            </w:r>
            <w:r w:rsidR="00BE6E07">
              <w:t>Pharmacology</w:t>
            </w:r>
            <w:r w:rsidR="00B3759C">
              <w:t>(PDD)</w:t>
            </w:r>
          </w:p>
        </w:tc>
        <w:tc>
          <w:tcPr>
            <w:tcW w:w="1496" w:type="dxa"/>
            <w:gridSpan w:val="2"/>
            <w:tcBorders>
              <w:top w:val="double" w:sz="6" w:space="0" w:color="auto"/>
              <w:bottom w:val="double" w:sz="6" w:space="0" w:color="auto"/>
            </w:tcBorders>
          </w:tcPr>
          <w:p w14:paraId="040F955F" w14:textId="77777777" w:rsidR="000945BB" w:rsidRPr="00E313D1" w:rsidRDefault="000945BB" w:rsidP="001B76DC">
            <w:pPr>
              <w:rPr>
                <w:b/>
              </w:rPr>
            </w:pPr>
            <w:r w:rsidRPr="00E313D1">
              <w:rPr>
                <w:b/>
              </w:rPr>
              <w:t>Reference:</w:t>
            </w:r>
          </w:p>
        </w:tc>
        <w:tc>
          <w:tcPr>
            <w:tcW w:w="2412" w:type="dxa"/>
            <w:tcBorders>
              <w:top w:val="double" w:sz="6" w:space="0" w:color="auto"/>
              <w:bottom w:val="double" w:sz="6" w:space="0" w:color="auto"/>
              <w:right w:val="double" w:sz="6" w:space="0" w:color="auto"/>
            </w:tcBorders>
          </w:tcPr>
          <w:p w14:paraId="64E21A6D" w14:textId="6511D79F" w:rsidR="000945BB" w:rsidRPr="00E313D1" w:rsidRDefault="000945BB" w:rsidP="001B76DC"/>
        </w:tc>
      </w:tr>
      <w:tr w:rsidR="000945BB" w:rsidRPr="00E313D1" w14:paraId="375BD46A" w14:textId="77777777" w:rsidTr="00D26769">
        <w:tblPrEx>
          <w:tblBorders>
            <w:top w:val="double" w:sz="6" w:space="0" w:color="auto"/>
            <w:left w:val="double" w:sz="6" w:space="0" w:color="auto"/>
            <w:bottom w:val="double" w:sz="6" w:space="0" w:color="auto"/>
            <w:right w:val="double" w:sz="6" w:space="0" w:color="auto"/>
          </w:tblBorders>
        </w:tblPrEx>
        <w:tc>
          <w:tcPr>
            <w:tcW w:w="2898" w:type="dxa"/>
            <w:gridSpan w:val="2"/>
            <w:tcBorders>
              <w:top w:val="nil"/>
              <w:bottom w:val="double" w:sz="6" w:space="0" w:color="auto"/>
              <w:right w:val="nil"/>
            </w:tcBorders>
          </w:tcPr>
          <w:p w14:paraId="5649CABE" w14:textId="77777777" w:rsidR="000945BB" w:rsidRPr="00E313D1" w:rsidRDefault="009D6E70" w:rsidP="00D26769">
            <w:pPr>
              <w:rPr>
                <w:b/>
              </w:rPr>
            </w:pPr>
            <w:r>
              <w:rPr>
                <w:b/>
              </w:rPr>
              <w:t>School</w:t>
            </w:r>
            <w:r w:rsidR="00803B00" w:rsidRPr="00E313D1">
              <w:rPr>
                <w:b/>
              </w:rPr>
              <w:t>/Service</w:t>
            </w:r>
            <w:r w:rsidR="000945BB" w:rsidRPr="00E313D1">
              <w:rPr>
                <w:b/>
              </w:rPr>
              <w:t>:</w:t>
            </w:r>
          </w:p>
        </w:tc>
        <w:tc>
          <w:tcPr>
            <w:tcW w:w="4115" w:type="dxa"/>
            <w:tcBorders>
              <w:top w:val="nil"/>
              <w:left w:val="nil"/>
              <w:bottom w:val="double" w:sz="6" w:space="0" w:color="auto"/>
              <w:right w:val="double" w:sz="6" w:space="0" w:color="auto"/>
            </w:tcBorders>
          </w:tcPr>
          <w:p w14:paraId="67F3B217" w14:textId="1A3FB33D" w:rsidR="000945BB" w:rsidRPr="00E313D1" w:rsidRDefault="00027277" w:rsidP="004E283F">
            <w:pPr>
              <w:ind w:left="0" w:firstLine="0"/>
              <w:jc w:val="left"/>
            </w:pPr>
            <w:r>
              <w:t>Faculty of Health and Wellbeing</w:t>
            </w:r>
          </w:p>
        </w:tc>
        <w:tc>
          <w:tcPr>
            <w:tcW w:w="1028" w:type="dxa"/>
            <w:tcBorders>
              <w:left w:val="nil"/>
              <w:right w:val="nil"/>
            </w:tcBorders>
          </w:tcPr>
          <w:p w14:paraId="0B03F8BF" w14:textId="77777777" w:rsidR="000945BB" w:rsidRPr="00E313D1" w:rsidRDefault="000945BB" w:rsidP="001B76DC">
            <w:pPr>
              <w:pStyle w:val="Heading2"/>
            </w:pPr>
            <w:r w:rsidRPr="00E313D1">
              <w:t>Priority</w:t>
            </w:r>
          </w:p>
        </w:tc>
        <w:tc>
          <w:tcPr>
            <w:tcW w:w="2880" w:type="dxa"/>
            <w:gridSpan w:val="2"/>
            <w:tcBorders>
              <w:top w:val="double" w:sz="6" w:space="0" w:color="auto"/>
              <w:left w:val="single" w:sz="6" w:space="0" w:color="auto"/>
              <w:bottom w:val="nil"/>
            </w:tcBorders>
          </w:tcPr>
          <w:p w14:paraId="326A6971" w14:textId="77777777" w:rsidR="000945BB" w:rsidRPr="00E313D1" w:rsidRDefault="000945BB" w:rsidP="001B76DC">
            <w:pPr>
              <w:ind w:left="720" w:hanging="720"/>
              <w:jc w:val="center"/>
              <w:rPr>
                <w:b/>
              </w:rPr>
            </w:pPr>
          </w:p>
        </w:tc>
      </w:tr>
      <w:tr w:rsidR="000945BB" w:rsidRPr="00E313D1" w14:paraId="0FFA3862" w14:textId="77777777" w:rsidTr="0054130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nil"/>
              <w:bottom w:val="nil"/>
              <w:right w:val="single" w:sz="6" w:space="0" w:color="auto"/>
            </w:tcBorders>
          </w:tcPr>
          <w:p w14:paraId="58F0C178" w14:textId="77777777" w:rsidR="000945BB" w:rsidRPr="00E313D1" w:rsidRDefault="000945BB" w:rsidP="0054130A">
            <w:pPr>
              <w:ind w:left="720" w:hanging="720"/>
              <w:jc w:val="left"/>
              <w:rPr>
                <w:b/>
              </w:rPr>
            </w:pPr>
            <w:r w:rsidRPr="00E313D1">
              <w:rPr>
                <w:b/>
              </w:rPr>
              <w:t>Criteria</w:t>
            </w:r>
          </w:p>
        </w:tc>
        <w:tc>
          <w:tcPr>
            <w:tcW w:w="1028" w:type="dxa"/>
            <w:tcBorders>
              <w:top w:val="nil"/>
              <w:left w:val="nil"/>
              <w:bottom w:val="nil"/>
            </w:tcBorders>
          </w:tcPr>
          <w:p w14:paraId="273B0611" w14:textId="77777777" w:rsidR="000945BB" w:rsidRPr="00E313D1" w:rsidRDefault="00D01F60" w:rsidP="001B76DC">
            <w:pPr>
              <w:ind w:left="720" w:hanging="720"/>
              <w:jc w:val="center"/>
              <w:rPr>
                <w:b/>
              </w:rPr>
            </w:pPr>
            <w:r>
              <w:rPr>
                <w:b/>
              </w:rPr>
              <w:t>(1/2/</w:t>
            </w:r>
            <w:r w:rsidR="000945BB" w:rsidRPr="00E313D1">
              <w:rPr>
                <w:b/>
              </w:rPr>
              <w:t>)</w:t>
            </w:r>
          </w:p>
        </w:tc>
        <w:tc>
          <w:tcPr>
            <w:tcW w:w="2880" w:type="dxa"/>
            <w:gridSpan w:val="2"/>
            <w:tcBorders>
              <w:top w:val="nil"/>
              <w:left w:val="single" w:sz="6" w:space="0" w:color="auto"/>
              <w:bottom w:val="nil"/>
            </w:tcBorders>
          </w:tcPr>
          <w:p w14:paraId="1E647C1D" w14:textId="77777777" w:rsidR="000945BB" w:rsidRPr="00E313D1" w:rsidRDefault="000945BB" w:rsidP="001B76DC">
            <w:pPr>
              <w:ind w:left="720" w:hanging="720"/>
              <w:jc w:val="center"/>
              <w:rPr>
                <w:b/>
              </w:rPr>
            </w:pPr>
            <w:r w:rsidRPr="00E313D1">
              <w:rPr>
                <w:b/>
              </w:rPr>
              <w:t>Method of Assessment</w:t>
            </w:r>
          </w:p>
        </w:tc>
      </w:tr>
      <w:tr w:rsidR="000945BB" w:rsidRPr="00E313D1" w14:paraId="44768D8E" w14:textId="77777777" w:rsidTr="0054130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dotted" w:sz="4" w:space="0" w:color="auto"/>
              <w:right w:val="single" w:sz="6" w:space="0" w:color="auto"/>
            </w:tcBorders>
          </w:tcPr>
          <w:p w14:paraId="0D51C4E5" w14:textId="77777777" w:rsidR="000945BB" w:rsidRPr="00E313D1" w:rsidRDefault="000945BB" w:rsidP="0054130A">
            <w:pPr>
              <w:ind w:left="720" w:hanging="720"/>
              <w:jc w:val="left"/>
              <w:rPr>
                <w:szCs w:val="22"/>
              </w:rPr>
            </w:pPr>
            <w:r w:rsidRPr="00E313D1">
              <w:rPr>
                <w:b/>
                <w:szCs w:val="22"/>
              </w:rPr>
              <w:t>1</w:t>
            </w:r>
            <w:r w:rsidRPr="00E313D1">
              <w:rPr>
                <w:b/>
                <w:szCs w:val="22"/>
              </w:rPr>
              <w:tab/>
              <w:t>Qualifications</w:t>
            </w:r>
          </w:p>
        </w:tc>
        <w:tc>
          <w:tcPr>
            <w:tcW w:w="1028" w:type="dxa"/>
            <w:tcBorders>
              <w:top w:val="single" w:sz="4" w:space="0" w:color="auto"/>
              <w:left w:val="nil"/>
              <w:bottom w:val="nil"/>
            </w:tcBorders>
          </w:tcPr>
          <w:p w14:paraId="14FB4F00" w14:textId="77777777" w:rsidR="000945BB" w:rsidRPr="00E313D1" w:rsidRDefault="000945BB" w:rsidP="001B76DC">
            <w:pPr>
              <w:jc w:val="center"/>
              <w:rPr>
                <w:szCs w:val="22"/>
              </w:rPr>
            </w:pPr>
          </w:p>
        </w:tc>
        <w:tc>
          <w:tcPr>
            <w:tcW w:w="2880" w:type="dxa"/>
            <w:gridSpan w:val="2"/>
            <w:tcBorders>
              <w:top w:val="single" w:sz="6" w:space="0" w:color="auto"/>
              <w:left w:val="single" w:sz="6" w:space="0" w:color="auto"/>
              <w:bottom w:val="dotted" w:sz="4" w:space="0" w:color="auto"/>
            </w:tcBorders>
          </w:tcPr>
          <w:p w14:paraId="08126342" w14:textId="77777777" w:rsidR="000945BB" w:rsidRPr="00E313D1" w:rsidRDefault="000945BB" w:rsidP="001B76DC">
            <w:pPr>
              <w:jc w:val="center"/>
              <w:rPr>
                <w:szCs w:val="22"/>
              </w:rPr>
            </w:pPr>
          </w:p>
        </w:tc>
      </w:tr>
      <w:tr w:rsidR="002973A3" w:rsidRPr="00E313D1" w14:paraId="5C730F97"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nil"/>
              <w:bottom w:val="dotted" w:sz="4" w:space="0" w:color="auto"/>
              <w:right w:val="single" w:sz="6" w:space="0" w:color="auto"/>
            </w:tcBorders>
          </w:tcPr>
          <w:p w14:paraId="13214B5E" w14:textId="77777777" w:rsidR="00E61311" w:rsidRPr="00973D82" w:rsidRDefault="00E64AAD" w:rsidP="00E61311">
            <w:pPr>
              <w:spacing w:after="90"/>
            </w:pPr>
            <w:r w:rsidRPr="00973D82">
              <w:rPr>
                <w:rFonts w:cs="Arial"/>
                <w:szCs w:val="22"/>
              </w:rPr>
              <w:t>1 a)</w:t>
            </w:r>
            <w:r w:rsidRPr="00973D82">
              <w:rPr>
                <w:rFonts w:cs="Arial"/>
                <w:szCs w:val="22"/>
              </w:rPr>
              <w:tab/>
            </w:r>
            <w:r w:rsidR="00D01F60" w:rsidRPr="00973D82">
              <w:rPr>
                <w:rFonts w:cs="Arial"/>
                <w:szCs w:val="22"/>
              </w:rPr>
              <w:t xml:space="preserve">First degree </w:t>
            </w:r>
            <w:r w:rsidR="00E61311" w:rsidRPr="00973D82">
              <w:t xml:space="preserve">or equivalent professional qualifications and experience in Pharmacology </w:t>
            </w:r>
          </w:p>
          <w:p w14:paraId="7F551343" w14:textId="77777777" w:rsidR="00E61311" w:rsidRPr="00973D82" w:rsidRDefault="00E61311" w:rsidP="00E61311">
            <w:pPr>
              <w:spacing w:after="90"/>
            </w:pPr>
            <w:r w:rsidRPr="00973D82">
              <w:t xml:space="preserve">Detailed understanding and knowledge of Pharmacology </w:t>
            </w:r>
          </w:p>
          <w:p w14:paraId="7DD0E16E" w14:textId="77777777" w:rsidR="002973A3" w:rsidRPr="00973D82" w:rsidRDefault="00E61311" w:rsidP="00E61311">
            <w:pPr>
              <w:ind w:left="720" w:hanging="720"/>
              <w:jc w:val="left"/>
              <w:rPr>
                <w:rFonts w:cs="Arial"/>
                <w:szCs w:val="22"/>
              </w:rPr>
            </w:pPr>
            <w:r w:rsidRPr="00973D82">
              <w:t>Teaching at undergraduate and/or postgraduate level</w:t>
            </w:r>
          </w:p>
        </w:tc>
        <w:tc>
          <w:tcPr>
            <w:tcW w:w="1028" w:type="dxa"/>
            <w:tcBorders>
              <w:top w:val="dotted" w:sz="4" w:space="0" w:color="auto"/>
              <w:left w:val="nil"/>
              <w:bottom w:val="dotted" w:sz="4" w:space="0" w:color="auto"/>
            </w:tcBorders>
          </w:tcPr>
          <w:p w14:paraId="51652EF9" w14:textId="77777777" w:rsidR="002973A3" w:rsidRPr="00E313D1" w:rsidRDefault="00A74B35" w:rsidP="001B76DC">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31C7E398" w14:textId="77777777" w:rsidR="002973A3" w:rsidRPr="00E313D1" w:rsidRDefault="0008111F" w:rsidP="0008111F">
            <w:pPr>
              <w:ind w:left="0" w:firstLine="0"/>
              <w:jc w:val="center"/>
              <w:rPr>
                <w:rFonts w:cs="Arial"/>
                <w:szCs w:val="22"/>
              </w:rPr>
            </w:pPr>
            <w:r w:rsidRPr="00E313D1">
              <w:rPr>
                <w:rFonts w:cs="Arial"/>
                <w:szCs w:val="22"/>
              </w:rPr>
              <w:t>Application Form/</w:t>
            </w:r>
            <w:r w:rsidR="00834F60" w:rsidRPr="00E313D1">
              <w:rPr>
                <w:rFonts w:cs="Arial"/>
                <w:szCs w:val="22"/>
              </w:rPr>
              <w:t xml:space="preserve"> </w:t>
            </w:r>
            <w:r w:rsidRPr="00E313D1">
              <w:rPr>
                <w:rFonts w:cs="Arial"/>
                <w:szCs w:val="22"/>
              </w:rPr>
              <w:t>Documentation</w:t>
            </w:r>
          </w:p>
        </w:tc>
      </w:tr>
      <w:tr w:rsidR="00E64AAD" w:rsidRPr="00E313D1" w14:paraId="6D59EB52"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nil"/>
              <w:bottom w:val="dotted" w:sz="4" w:space="0" w:color="auto"/>
              <w:right w:val="single" w:sz="6" w:space="0" w:color="auto"/>
            </w:tcBorders>
          </w:tcPr>
          <w:p w14:paraId="4529F7BC" w14:textId="77777777" w:rsidR="00E64AAD" w:rsidRPr="00973D82" w:rsidRDefault="00D01F60" w:rsidP="00D01F60">
            <w:pPr>
              <w:spacing w:after="90"/>
              <w:rPr>
                <w:rFonts w:cs="Arial"/>
                <w:szCs w:val="22"/>
              </w:rPr>
            </w:pPr>
            <w:r w:rsidRPr="00973D82">
              <w:rPr>
                <w:rFonts w:cs="Arial"/>
                <w:szCs w:val="22"/>
              </w:rPr>
              <w:t>1 b)</w:t>
            </w:r>
            <w:r w:rsidRPr="00973D82">
              <w:rPr>
                <w:rFonts w:cs="Arial"/>
                <w:szCs w:val="22"/>
              </w:rPr>
              <w:tab/>
              <w:t>A postgraduate qualification in relevant subject area</w:t>
            </w:r>
          </w:p>
        </w:tc>
        <w:tc>
          <w:tcPr>
            <w:tcW w:w="1028" w:type="dxa"/>
            <w:tcBorders>
              <w:top w:val="dotted" w:sz="4" w:space="0" w:color="auto"/>
              <w:left w:val="nil"/>
              <w:bottom w:val="dotted" w:sz="4" w:space="0" w:color="auto"/>
            </w:tcBorders>
          </w:tcPr>
          <w:p w14:paraId="7611C601" w14:textId="77777777" w:rsidR="00E64AAD" w:rsidRPr="00E313D1" w:rsidRDefault="00D01F60" w:rsidP="00240401">
            <w:pPr>
              <w:jc w:val="center"/>
              <w:rPr>
                <w:rFonts w:cs="Arial"/>
                <w:szCs w:val="22"/>
              </w:rPr>
            </w:pPr>
            <w:r>
              <w:rPr>
                <w:rFonts w:cs="Arial"/>
                <w:szCs w:val="22"/>
              </w:rPr>
              <w:t>2</w:t>
            </w:r>
          </w:p>
        </w:tc>
        <w:tc>
          <w:tcPr>
            <w:tcW w:w="2880" w:type="dxa"/>
            <w:gridSpan w:val="2"/>
            <w:tcBorders>
              <w:top w:val="nil"/>
              <w:left w:val="single" w:sz="6" w:space="0" w:color="auto"/>
              <w:bottom w:val="dotted" w:sz="4" w:space="0" w:color="auto"/>
            </w:tcBorders>
          </w:tcPr>
          <w:p w14:paraId="22E604FC" w14:textId="77777777" w:rsidR="00E64AAD" w:rsidRPr="00E313D1" w:rsidRDefault="00E64AAD" w:rsidP="00240401">
            <w:pPr>
              <w:ind w:left="0" w:firstLine="0"/>
              <w:jc w:val="center"/>
              <w:rPr>
                <w:rFonts w:cs="Arial"/>
                <w:szCs w:val="22"/>
              </w:rPr>
            </w:pPr>
            <w:r w:rsidRPr="00E313D1">
              <w:rPr>
                <w:rFonts w:cs="Arial"/>
                <w:szCs w:val="22"/>
              </w:rPr>
              <w:t>Application Form/ Documentation</w:t>
            </w:r>
          </w:p>
        </w:tc>
      </w:tr>
      <w:tr w:rsidR="00DD7227" w:rsidRPr="00E313D1" w14:paraId="7F1CC9DA"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7013" w:type="dxa"/>
            <w:gridSpan w:val="3"/>
            <w:tcBorders>
              <w:top w:val="nil"/>
              <w:bottom w:val="dotted" w:sz="4" w:space="0" w:color="auto"/>
              <w:right w:val="single" w:sz="6" w:space="0" w:color="auto"/>
            </w:tcBorders>
          </w:tcPr>
          <w:p w14:paraId="2DA59656" w14:textId="77777777" w:rsidR="00DD7227" w:rsidRPr="00973D82" w:rsidRDefault="00D01F60" w:rsidP="00D01F60">
            <w:pPr>
              <w:ind w:left="720" w:hanging="720"/>
              <w:jc w:val="left"/>
              <w:rPr>
                <w:rFonts w:cs="Arial"/>
                <w:szCs w:val="22"/>
              </w:rPr>
            </w:pPr>
            <w:r w:rsidRPr="00973D82">
              <w:rPr>
                <w:rFonts w:cs="Arial"/>
                <w:szCs w:val="22"/>
              </w:rPr>
              <w:t>1 c)</w:t>
            </w:r>
            <w:r w:rsidRPr="00973D82">
              <w:rPr>
                <w:rFonts w:cs="Arial"/>
                <w:szCs w:val="22"/>
              </w:rPr>
              <w:tab/>
              <w:t xml:space="preserve">A relevant teaching qualification and fellowship status of the Higher Education Academy (HEA), or a willingness to obtain fellowship membership of the HEA within a specified time frame           </w:t>
            </w:r>
            <w:r w:rsidRPr="00973D82">
              <w:rPr>
                <w:rFonts w:cs="Arial"/>
                <w:szCs w:val="22"/>
              </w:rPr>
              <w:tab/>
            </w:r>
          </w:p>
        </w:tc>
        <w:tc>
          <w:tcPr>
            <w:tcW w:w="1028" w:type="dxa"/>
            <w:tcBorders>
              <w:top w:val="dotted" w:sz="4" w:space="0" w:color="auto"/>
              <w:left w:val="nil"/>
              <w:bottom w:val="dotted" w:sz="4" w:space="0" w:color="auto"/>
            </w:tcBorders>
          </w:tcPr>
          <w:p w14:paraId="44852A4C" w14:textId="77777777" w:rsidR="00DD7227" w:rsidRDefault="00D01F60" w:rsidP="00240401">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43B48345" w14:textId="77777777" w:rsidR="00DD7227" w:rsidRPr="00E313D1" w:rsidRDefault="00DD7227" w:rsidP="00240401">
            <w:pPr>
              <w:ind w:left="0" w:firstLine="0"/>
              <w:jc w:val="center"/>
              <w:rPr>
                <w:rFonts w:cs="Arial"/>
                <w:szCs w:val="22"/>
              </w:rPr>
            </w:pPr>
            <w:r>
              <w:rPr>
                <w:rFonts w:cs="Arial"/>
                <w:szCs w:val="22"/>
              </w:rPr>
              <w:t>Application Form/Documentation</w:t>
            </w:r>
          </w:p>
        </w:tc>
      </w:tr>
      <w:tr w:rsidR="00D01F60" w:rsidRPr="00E313D1" w14:paraId="5897BAB2"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851"/>
        </w:trPr>
        <w:tc>
          <w:tcPr>
            <w:tcW w:w="7013" w:type="dxa"/>
            <w:gridSpan w:val="3"/>
            <w:tcBorders>
              <w:top w:val="nil"/>
              <w:bottom w:val="dotted" w:sz="4" w:space="0" w:color="auto"/>
              <w:right w:val="single" w:sz="6" w:space="0" w:color="auto"/>
            </w:tcBorders>
          </w:tcPr>
          <w:p w14:paraId="0E789D98" w14:textId="77777777" w:rsidR="00D01F60" w:rsidRPr="00973D82" w:rsidRDefault="00D01F60" w:rsidP="00D01F60">
            <w:pPr>
              <w:ind w:left="720" w:hanging="720"/>
              <w:jc w:val="left"/>
              <w:rPr>
                <w:rFonts w:cs="Arial"/>
                <w:szCs w:val="22"/>
              </w:rPr>
            </w:pPr>
            <w:r w:rsidRPr="00973D82">
              <w:rPr>
                <w:rFonts w:cs="Arial"/>
                <w:szCs w:val="22"/>
              </w:rPr>
              <w:t>1 e)*</w:t>
            </w:r>
            <w:r w:rsidRPr="00973D82">
              <w:rPr>
                <w:rFonts w:cs="Arial"/>
                <w:szCs w:val="22"/>
              </w:rPr>
              <w:tab/>
              <w:t>PhD/Professional Doctorate or willing to complete within specified timescales, or equivalent level qualification or outstanding achievements in the professional field see note 4*</w:t>
            </w:r>
          </w:p>
        </w:tc>
        <w:tc>
          <w:tcPr>
            <w:tcW w:w="1028" w:type="dxa"/>
            <w:tcBorders>
              <w:top w:val="dotted" w:sz="4" w:space="0" w:color="auto"/>
              <w:left w:val="nil"/>
              <w:bottom w:val="dotted" w:sz="4" w:space="0" w:color="auto"/>
            </w:tcBorders>
          </w:tcPr>
          <w:p w14:paraId="44428B30" w14:textId="77777777" w:rsidR="00D01F60" w:rsidRDefault="00D01F60" w:rsidP="00240401">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tcPr>
          <w:p w14:paraId="47E28867" w14:textId="77777777" w:rsidR="00D01F60" w:rsidRDefault="00D01F60" w:rsidP="00240401">
            <w:pPr>
              <w:ind w:left="0" w:firstLine="0"/>
              <w:jc w:val="center"/>
              <w:rPr>
                <w:rFonts w:cs="Arial"/>
                <w:szCs w:val="22"/>
              </w:rPr>
            </w:pPr>
            <w:r w:rsidRPr="00D01F60">
              <w:rPr>
                <w:rFonts w:cs="Arial"/>
                <w:szCs w:val="22"/>
              </w:rPr>
              <w:t>Application Form/Documentation</w:t>
            </w:r>
          </w:p>
        </w:tc>
      </w:tr>
      <w:tr w:rsidR="000945BB" w:rsidRPr="00E313D1" w14:paraId="38E79413" w14:textId="77777777" w:rsidTr="0054130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nil"/>
              <w:right w:val="single" w:sz="6" w:space="0" w:color="auto"/>
            </w:tcBorders>
          </w:tcPr>
          <w:p w14:paraId="4FE2325A" w14:textId="77777777" w:rsidR="000945BB" w:rsidRPr="00E313D1" w:rsidRDefault="000945BB" w:rsidP="00D26769">
            <w:pPr>
              <w:ind w:left="720" w:hanging="720"/>
              <w:rPr>
                <w:rFonts w:cs="Arial"/>
                <w:szCs w:val="22"/>
              </w:rPr>
            </w:pPr>
            <w:r w:rsidRPr="00E313D1">
              <w:rPr>
                <w:rFonts w:cs="Arial"/>
                <w:b/>
                <w:szCs w:val="22"/>
              </w:rPr>
              <w:t>2</w:t>
            </w:r>
            <w:r w:rsidRPr="00E313D1">
              <w:rPr>
                <w:rFonts w:cs="Arial"/>
                <w:b/>
                <w:szCs w:val="22"/>
              </w:rPr>
              <w:tab/>
              <w:t>Skills / Knowledge</w:t>
            </w:r>
          </w:p>
        </w:tc>
        <w:tc>
          <w:tcPr>
            <w:tcW w:w="1028" w:type="dxa"/>
            <w:tcBorders>
              <w:top w:val="single" w:sz="6" w:space="0" w:color="auto"/>
              <w:left w:val="nil"/>
              <w:bottom w:val="dotted" w:sz="4" w:space="0" w:color="auto"/>
            </w:tcBorders>
          </w:tcPr>
          <w:p w14:paraId="33B291EB" w14:textId="77777777" w:rsidR="000945BB" w:rsidRPr="00E313D1" w:rsidRDefault="000945BB" w:rsidP="001B76DC">
            <w:pPr>
              <w:jc w:val="center"/>
              <w:rPr>
                <w:rFonts w:cs="Arial"/>
                <w:szCs w:val="22"/>
              </w:rPr>
            </w:pPr>
          </w:p>
        </w:tc>
        <w:tc>
          <w:tcPr>
            <w:tcW w:w="2880" w:type="dxa"/>
            <w:gridSpan w:val="2"/>
            <w:tcBorders>
              <w:top w:val="single" w:sz="6" w:space="0" w:color="auto"/>
              <w:left w:val="single" w:sz="6" w:space="0" w:color="auto"/>
              <w:bottom w:val="nil"/>
            </w:tcBorders>
          </w:tcPr>
          <w:p w14:paraId="6494BB70" w14:textId="77777777" w:rsidR="000945BB" w:rsidRPr="00E313D1" w:rsidRDefault="000945BB" w:rsidP="001B76DC">
            <w:pPr>
              <w:jc w:val="center"/>
              <w:rPr>
                <w:rFonts w:cs="Arial"/>
                <w:szCs w:val="22"/>
              </w:rPr>
            </w:pPr>
          </w:p>
        </w:tc>
      </w:tr>
      <w:tr w:rsidR="00E64AAD" w:rsidRPr="00E313D1" w14:paraId="68F3B5CD"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dotted" w:sz="4" w:space="0" w:color="auto"/>
              <w:bottom w:val="nil"/>
              <w:right w:val="single" w:sz="6" w:space="0" w:color="auto"/>
            </w:tcBorders>
          </w:tcPr>
          <w:p w14:paraId="27287552" w14:textId="77777777" w:rsidR="00AA0CF3" w:rsidRDefault="00E64AAD" w:rsidP="00AA0CF3">
            <w:r w:rsidRPr="00E313D1">
              <w:rPr>
                <w:rFonts w:cs="Arial"/>
                <w:szCs w:val="22"/>
              </w:rPr>
              <w:t xml:space="preserve">2 </w:t>
            </w:r>
            <w:r w:rsidR="004E6BBB" w:rsidRPr="00E313D1">
              <w:rPr>
                <w:rFonts w:cs="Arial"/>
                <w:szCs w:val="22"/>
              </w:rPr>
              <w:t>a</w:t>
            </w:r>
            <w:r w:rsidRPr="00E313D1">
              <w:rPr>
                <w:rFonts w:cs="Arial"/>
                <w:szCs w:val="22"/>
              </w:rPr>
              <w:t>)</w:t>
            </w:r>
            <w:r w:rsidRPr="00E313D1">
              <w:rPr>
                <w:rFonts w:cs="Arial"/>
                <w:szCs w:val="22"/>
              </w:rPr>
              <w:tab/>
            </w:r>
            <w:r w:rsidR="00DD7227">
              <w:rPr>
                <w:rFonts w:cs="Arial"/>
                <w:szCs w:val="22"/>
              </w:rPr>
              <w:t xml:space="preserve">Evidence of understanding an academic approach to </w:t>
            </w:r>
            <w:r w:rsidR="00E61311">
              <w:rPr>
                <w:rFonts w:cs="Arial"/>
                <w:szCs w:val="22"/>
              </w:rPr>
              <w:t>health</w:t>
            </w:r>
            <w:r w:rsidR="00DD7227">
              <w:rPr>
                <w:rFonts w:cs="Arial"/>
                <w:szCs w:val="22"/>
              </w:rPr>
              <w:t xml:space="preserve"> education</w:t>
            </w:r>
          </w:p>
          <w:p w14:paraId="56298B27" w14:textId="77777777" w:rsidR="00E64AAD" w:rsidRPr="00E313D1" w:rsidRDefault="00E64AAD" w:rsidP="007C12E8">
            <w:pPr>
              <w:ind w:left="720" w:hanging="720"/>
              <w:jc w:val="left"/>
              <w:rPr>
                <w:rFonts w:cs="Arial"/>
                <w:szCs w:val="22"/>
              </w:rPr>
            </w:pPr>
          </w:p>
        </w:tc>
        <w:tc>
          <w:tcPr>
            <w:tcW w:w="1028" w:type="dxa"/>
            <w:tcBorders>
              <w:top w:val="dotted" w:sz="4" w:space="0" w:color="auto"/>
              <w:left w:val="nil"/>
              <w:bottom w:val="nil"/>
            </w:tcBorders>
          </w:tcPr>
          <w:p w14:paraId="12CC3222" w14:textId="77777777" w:rsidR="00E64AAD" w:rsidRPr="00E313D1" w:rsidRDefault="00BB0133" w:rsidP="00E64AA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3EAC0975" w14:textId="77777777" w:rsidR="00E64AAD" w:rsidRPr="00E313D1" w:rsidRDefault="00E64AAD" w:rsidP="00E64AAD">
            <w:pPr>
              <w:rPr>
                <w:rFonts w:cs="Arial"/>
                <w:szCs w:val="22"/>
              </w:rPr>
            </w:pPr>
            <w:r w:rsidRPr="00E313D1">
              <w:rPr>
                <w:rFonts w:cs="Arial"/>
                <w:szCs w:val="22"/>
              </w:rPr>
              <w:t>Application Form/Interview</w:t>
            </w:r>
          </w:p>
        </w:tc>
      </w:tr>
      <w:tr w:rsidR="00E64AAD" w:rsidRPr="00E313D1" w14:paraId="2DD6B3C2"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dotted" w:sz="4" w:space="0" w:color="auto"/>
              <w:bottom w:val="nil"/>
              <w:right w:val="single" w:sz="6" w:space="0" w:color="auto"/>
            </w:tcBorders>
          </w:tcPr>
          <w:p w14:paraId="689273AE" w14:textId="77777777" w:rsidR="00E64AAD" w:rsidRPr="00E313D1" w:rsidRDefault="004E6BBB" w:rsidP="007C12E8">
            <w:pPr>
              <w:ind w:left="720" w:hanging="720"/>
              <w:jc w:val="left"/>
              <w:rPr>
                <w:rFonts w:cs="Arial"/>
                <w:szCs w:val="22"/>
              </w:rPr>
            </w:pPr>
            <w:r w:rsidRPr="00E313D1">
              <w:rPr>
                <w:rFonts w:cs="Arial"/>
                <w:szCs w:val="22"/>
              </w:rPr>
              <w:t>2 b</w:t>
            </w:r>
            <w:r w:rsidR="00E64AAD" w:rsidRPr="00E313D1">
              <w:rPr>
                <w:rFonts w:cs="Arial"/>
                <w:szCs w:val="22"/>
              </w:rPr>
              <w:t>)</w:t>
            </w:r>
            <w:r w:rsidR="00E64AAD" w:rsidRPr="00E313D1">
              <w:rPr>
                <w:rFonts w:cs="Arial"/>
                <w:szCs w:val="22"/>
              </w:rPr>
              <w:tab/>
            </w:r>
            <w:r w:rsidR="00DD7227">
              <w:rPr>
                <w:rFonts w:cs="Arial"/>
                <w:szCs w:val="22"/>
              </w:rPr>
              <w:t>Computer literate</w:t>
            </w:r>
          </w:p>
        </w:tc>
        <w:tc>
          <w:tcPr>
            <w:tcW w:w="1028" w:type="dxa"/>
            <w:tcBorders>
              <w:top w:val="dotted" w:sz="4" w:space="0" w:color="auto"/>
              <w:left w:val="nil"/>
              <w:bottom w:val="nil"/>
            </w:tcBorders>
          </w:tcPr>
          <w:p w14:paraId="556CBDDD" w14:textId="77777777" w:rsidR="00E64AAD" w:rsidRPr="00E313D1" w:rsidRDefault="00224F13" w:rsidP="00E64AA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47BCB774" w14:textId="77777777" w:rsidR="00E64AAD" w:rsidRPr="00E313D1" w:rsidRDefault="00E64AAD" w:rsidP="00E64AAD">
            <w:pPr>
              <w:rPr>
                <w:rFonts w:cs="Arial"/>
                <w:szCs w:val="22"/>
              </w:rPr>
            </w:pPr>
            <w:r w:rsidRPr="00E313D1">
              <w:rPr>
                <w:rFonts w:cs="Arial"/>
                <w:szCs w:val="22"/>
              </w:rPr>
              <w:t>Ap</w:t>
            </w:r>
            <w:r w:rsidR="007C12E8">
              <w:rPr>
                <w:rFonts w:cs="Arial"/>
                <w:szCs w:val="22"/>
              </w:rPr>
              <w:t>plication Form/Interview</w:t>
            </w:r>
          </w:p>
        </w:tc>
      </w:tr>
      <w:tr w:rsidR="00E64AAD" w:rsidRPr="00E313D1" w14:paraId="381A81C0"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dotted" w:sz="4" w:space="0" w:color="auto"/>
              <w:bottom w:val="nil"/>
              <w:right w:val="single" w:sz="6" w:space="0" w:color="auto"/>
            </w:tcBorders>
          </w:tcPr>
          <w:p w14:paraId="20BAF26B" w14:textId="77777777" w:rsidR="00E64AAD" w:rsidRPr="00E313D1" w:rsidRDefault="004E6BBB" w:rsidP="007C12E8">
            <w:pPr>
              <w:ind w:left="720" w:hanging="720"/>
              <w:jc w:val="left"/>
              <w:rPr>
                <w:rFonts w:cs="Arial"/>
                <w:szCs w:val="22"/>
              </w:rPr>
            </w:pPr>
            <w:r w:rsidRPr="00E313D1">
              <w:rPr>
                <w:rFonts w:cs="Arial"/>
                <w:szCs w:val="22"/>
              </w:rPr>
              <w:t>2 c</w:t>
            </w:r>
            <w:r w:rsidR="00E64AAD" w:rsidRPr="00E313D1">
              <w:rPr>
                <w:rFonts w:cs="Arial"/>
                <w:szCs w:val="22"/>
              </w:rPr>
              <w:t>)</w:t>
            </w:r>
            <w:r w:rsidR="00E64AAD" w:rsidRPr="00E313D1">
              <w:rPr>
                <w:rFonts w:cs="Arial"/>
                <w:szCs w:val="22"/>
              </w:rPr>
              <w:tab/>
            </w:r>
            <w:r w:rsidR="00224F13">
              <w:rPr>
                <w:rFonts w:cs="Arial"/>
                <w:szCs w:val="22"/>
              </w:rPr>
              <w:t xml:space="preserve">Knowledge of </w:t>
            </w:r>
            <w:r w:rsidR="00BE6E07">
              <w:rPr>
                <w:rFonts w:cs="Arial"/>
                <w:szCs w:val="22"/>
              </w:rPr>
              <w:t>pharmacology</w:t>
            </w:r>
            <w:r w:rsidR="00E61311">
              <w:rPr>
                <w:rFonts w:cs="Arial"/>
                <w:szCs w:val="22"/>
              </w:rPr>
              <w:t xml:space="preserve"> </w:t>
            </w:r>
            <w:r w:rsidR="00224F13">
              <w:rPr>
                <w:rFonts w:cs="Arial"/>
                <w:szCs w:val="22"/>
              </w:rPr>
              <w:t>in the NHS</w:t>
            </w:r>
          </w:p>
        </w:tc>
        <w:tc>
          <w:tcPr>
            <w:tcW w:w="1028" w:type="dxa"/>
            <w:tcBorders>
              <w:top w:val="dotted" w:sz="4" w:space="0" w:color="auto"/>
              <w:left w:val="nil"/>
              <w:bottom w:val="nil"/>
            </w:tcBorders>
          </w:tcPr>
          <w:p w14:paraId="3EF2BDA6" w14:textId="77777777" w:rsidR="00E64AAD" w:rsidRPr="00E313D1" w:rsidRDefault="00224F13" w:rsidP="00E64AAD">
            <w:pPr>
              <w:jc w:val="center"/>
              <w:rPr>
                <w:rFonts w:cs="Arial"/>
                <w:szCs w:val="22"/>
              </w:rPr>
            </w:pPr>
            <w:r>
              <w:rPr>
                <w:rFonts w:cs="Arial"/>
                <w:szCs w:val="22"/>
              </w:rPr>
              <w:t>2</w:t>
            </w:r>
          </w:p>
        </w:tc>
        <w:tc>
          <w:tcPr>
            <w:tcW w:w="2880" w:type="dxa"/>
            <w:gridSpan w:val="2"/>
            <w:tcBorders>
              <w:top w:val="dotted" w:sz="4" w:space="0" w:color="auto"/>
              <w:left w:val="single" w:sz="6" w:space="0" w:color="auto"/>
              <w:bottom w:val="nil"/>
            </w:tcBorders>
          </w:tcPr>
          <w:p w14:paraId="01626DCA" w14:textId="77777777" w:rsidR="00E64AAD" w:rsidRPr="00E313D1" w:rsidRDefault="00E64AAD" w:rsidP="00E64AAD">
            <w:pPr>
              <w:ind w:left="0" w:firstLine="0"/>
              <w:rPr>
                <w:rFonts w:cs="Arial"/>
                <w:szCs w:val="22"/>
              </w:rPr>
            </w:pPr>
            <w:r w:rsidRPr="00E313D1">
              <w:rPr>
                <w:rFonts w:cs="Arial"/>
                <w:szCs w:val="22"/>
              </w:rPr>
              <w:t>Application Form/Interview</w:t>
            </w:r>
          </w:p>
        </w:tc>
      </w:tr>
      <w:tr w:rsidR="00E64AAD" w:rsidRPr="00E313D1" w14:paraId="3F38301E"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dotted" w:sz="4" w:space="0" w:color="auto"/>
              <w:bottom w:val="nil"/>
              <w:right w:val="single" w:sz="6" w:space="0" w:color="auto"/>
            </w:tcBorders>
          </w:tcPr>
          <w:p w14:paraId="6BF07266" w14:textId="77777777" w:rsidR="00E64AAD" w:rsidRPr="00E313D1" w:rsidRDefault="004E6BBB" w:rsidP="007C12E8">
            <w:pPr>
              <w:ind w:left="720" w:hanging="720"/>
              <w:jc w:val="left"/>
              <w:rPr>
                <w:rFonts w:cs="Arial"/>
                <w:szCs w:val="22"/>
              </w:rPr>
            </w:pPr>
            <w:r w:rsidRPr="00E313D1">
              <w:rPr>
                <w:rFonts w:cs="Arial"/>
                <w:szCs w:val="22"/>
              </w:rPr>
              <w:t>2 d</w:t>
            </w:r>
            <w:r w:rsidR="00E64AAD" w:rsidRPr="00E313D1">
              <w:rPr>
                <w:rFonts w:cs="Arial"/>
                <w:szCs w:val="22"/>
              </w:rPr>
              <w:t>)</w:t>
            </w:r>
            <w:r w:rsidR="00E64AAD" w:rsidRPr="00E313D1">
              <w:rPr>
                <w:rFonts w:cs="Arial"/>
                <w:szCs w:val="22"/>
              </w:rPr>
              <w:tab/>
            </w:r>
            <w:r w:rsidR="00224F13">
              <w:rPr>
                <w:rFonts w:cs="Arial"/>
                <w:szCs w:val="22"/>
              </w:rPr>
              <w:t>Knowledge of education management</w:t>
            </w:r>
          </w:p>
        </w:tc>
        <w:tc>
          <w:tcPr>
            <w:tcW w:w="1028" w:type="dxa"/>
            <w:tcBorders>
              <w:top w:val="dotted" w:sz="4" w:space="0" w:color="auto"/>
              <w:left w:val="nil"/>
              <w:bottom w:val="nil"/>
            </w:tcBorders>
          </w:tcPr>
          <w:p w14:paraId="02619B95" w14:textId="77777777" w:rsidR="00E64AAD" w:rsidRPr="00E313D1" w:rsidRDefault="00224F13" w:rsidP="00E64AA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759A6596" w14:textId="77777777" w:rsidR="00E64AAD" w:rsidRPr="00E313D1" w:rsidRDefault="00E64AAD" w:rsidP="00E64AAD">
            <w:pPr>
              <w:rPr>
                <w:rFonts w:cs="Arial"/>
                <w:szCs w:val="22"/>
              </w:rPr>
            </w:pPr>
            <w:r w:rsidRPr="00E313D1">
              <w:rPr>
                <w:rFonts w:cs="Arial"/>
                <w:szCs w:val="22"/>
              </w:rPr>
              <w:t>Application Form/Interview</w:t>
            </w:r>
          </w:p>
        </w:tc>
      </w:tr>
      <w:tr w:rsidR="00D01F60" w:rsidRPr="00E313D1" w14:paraId="54E6BA51"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dotted" w:sz="4" w:space="0" w:color="auto"/>
              <w:bottom w:val="nil"/>
              <w:right w:val="single" w:sz="6" w:space="0" w:color="auto"/>
            </w:tcBorders>
          </w:tcPr>
          <w:p w14:paraId="699ACCC8" w14:textId="77777777" w:rsidR="00D01F60" w:rsidRPr="00E313D1" w:rsidRDefault="00D01F60" w:rsidP="00D01F60">
            <w:pPr>
              <w:ind w:left="720" w:hanging="720"/>
              <w:jc w:val="left"/>
              <w:rPr>
                <w:rFonts w:cs="Arial"/>
                <w:szCs w:val="22"/>
              </w:rPr>
            </w:pPr>
            <w:r>
              <w:rPr>
                <w:rFonts w:cs="Arial"/>
                <w:szCs w:val="22"/>
              </w:rPr>
              <w:t>2 e</w:t>
            </w:r>
            <w:r w:rsidRPr="00D01F60">
              <w:rPr>
                <w:rFonts w:cs="Arial"/>
                <w:szCs w:val="22"/>
              </w:rPr>
              <w:t>)</w:t>
            </w:r>
            <w:r w:rsidRPr="00D01F60">
              <w:rPr>
                <w:rFonts w:cs="Arial"/>
                <w:szCs w:val="22"/>
              </w:rPr>
              <w:tab/>
              <w:t>Teaching at undergraduate and/or postgraduate level</w:t>
            </w:r>
          </w:p>
        </w:tc>
        <w:tc>
          <w:tcPr>
            <w:tcW w:w="1028" w:type="dxa"/>
            <w:tcBorders>
              <w:top w:val="dotted" w:sz="4" w:space="0" w:color="auto"/>
              <w:left w:val="nil"/>
              <w:bottom w:val="nil"/>
            </w:tcBorders>
          </w:tcPr>
          <w:p w14:paraId="72AF0558" w14:textId="77777777" w:rsidR="00D01F60" w:rsidRDefault="00D01F60" w:rsidP="00E64AA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3F6D085D" w14:textId="77777777" w:rsidR="00D01F60" w:rsidRPr="00E313D1" w:rsidRDefault="00D01F60" w:rsidP="00E64AAD">
            <w:pPr>
              <w:rPr>
                <w:rFonts w:cs="Arial"/>
                <w:szCs w:val="22"/>
              </w:rPr>
            </w:pPr>
            <w:r>
              <w:rPr>
                <w:rFonts w:cs="Arial"/>
                <w:szCs w:val="22"/>
              </w:rPr>
              <w:t>Application Form/Interview</w:t>
            </w:r>
          </w:p>
        </w:tc>
      </w:tr>
      <w:tr w:rsidR="00D01F60" w:rsidRPr="00E313D1" w14:paraId="47044920"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624"/>
        </w:trPr>
        <w:tc>
          <w:tcPr>
            <w:tcW w:w="7013" w:type="dxa"/>
            <w:gridSpan w:val="3"/>
            <w:tcBorders>
              <w:top w:val="dotted" w:sz="4" w:space="0" w:color="auto"/>
              <w:bottom w:val="nil"/>
              <w:right w:val="single" w:sz="6" w:space="0" w:color="auto"/>
            </w:tcBorders>
          </w:tcPr>
          <w:p w14:paraId="328689CC" w14:textId="77777777" w:rsidR="00D01F60" w:rsidRDefault="00D01F60" w:rsidP="00D01F60">
            <w:pPr>
              <w:ind w:left="720" w:hanging="720"/>
              <w:jc w:val="left"/>
              <w:rPr>
                <w:rFonts w:cs="Arial"/>
                <w:szCs w:val="22"/>
              </w:rPr>
            </w:pPr>
            <w:r>
              <w:rPr>
                <w:rFonts w:cs="Arial"/>
                <w:szCs w:val="22"/>
              </w:rPr>
              <w:t>2 f</w:t>
            </w:r>
            <w:r w:rsidRPr="00D01F60">
              <w:rPr>
                <w:rFonts w:cs="Arial"/>
                <w:szCs w:val="22"/>
              </w:rPr>
              <w:t>)</w:t>
            </w:r>
            <w:r w:rsidRPr="00D01F60">
              <w:rPr>
                <w:rFonts w:cs="Arial"/>
                <w:szCs w:val="22"/>
              </w:rPr>
              <w:tab/>
              <w:t xml:space="preserve"> Detailed understanding and knowledge of Pharmacology</w:t>
            </w:r>
          </w:p>
        </w:tc>
        <w:tc>
          <w:tcPr>
            <w:tcW w:w="1028" w:type="dxa"/>
            <w:tcBorders>
              <w:top w:val="dotted" w:sz="4" w:space="0" w:color="auto"/>
              <w:left w:val="nil"/>
              <w:bottom w:val="nil"/>
            </w:tcBorders>
          </w:tcPr>
          <w:p w14:paraId="6E611ED0" w14:textId="77777777" w:rsidR="00D01F60" w:rsidRDefault="00D01F60" w:rsidP="00E64AA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tcPr>
          <w:p w14:paraId="1EE80B40" w14:textId="77777777" w:rsidR="00D01F60" w:rsidRDefault="00D01F60" w:rsidP="00E64AAD">
            <w:pPr>
              <w:rPr>
                <w:rFonts w:cs="Arial"/>
                <w:szCs w:val="22"/>
              </w:rPr>
            </w:pPr>
            <w:r w:rsidRPr="00D01F60">
              <w:rPr>
                <w:rFonts w:cs="Arial"/>
                <w:szCs w:val="22"/>
              </w:rPr>
              <w:t>Application Form/Interview</w:t>
            </w:r>
          </w:p>
        </w:tc>
      </w:tr>
      <w:tr w:rsidR="000945BB" w:rsidRPr="00E313D1" w14:paraId="23B79A99" w14:textId="77777777" w:rsidTr="0054130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nil"/>
              <w:right w:val="single" w:sz="6" w:space="0" w:color="auto"/>
            </w:tcBorders>
          </w:tcPr>
          <w:p w14:paraId="0A763748" w14:textId="77777777" w:rsidR="000945BB" w:rsidRPr="00E313D1" w:rsidRDefault="000945BB" w:rsidP="00D26769">
            <w:pPr>
              <w:ind w:left="720" w:hanging="720"/>
              <w:rPr>
                <w:rFonts w:cs="Arial"/>
                <w:szCs w:val="22"/>
              </w:rPr>
            </w:pPr>
            <w:r w:rsidRPr="00E313D1">
              <w:rPr>
                <w:rFonts w:cs="Arial"/>
                <w:b/>
                <w:szCs w:val="22"/>
              </w:rPr>
              <w:t>3</w:t>
            </w:r>
            <w:r w:rsidRPr="00E313D1">
              <w:rPr>
                <w:rFonts w:cs="Arial"/>
                <w:b/>
                <w:szCs w:val="22"/>
              </w:rPr>
              <w:tab/>
              <w:t>Experience</w:t>
            </w:r>
          </w:p>
        </w:tc>
        <w:tc>
          <w:tcPr>
            <w:tcW w:w="1028" w:type="dxa"/>
            <w:tcBorders>
              <w:top w:val="single" w:sz="4" w:space="0" w:color="auto"/>
              <w:left w:val="nil"/>
              <w:bottom w:val="nil"/>
            </w:tcBorders>
          </w:tcPr>
          <w:p w14:paraId="743372C9" w14:textId="77777777" w:rsidR="000945BB" w:rsidRPr="00E313D1" w:rsidRDefault="000945BB" w:rsidP="001B76DC">
            <w:pPr>
              <w:jc w:val="center"/>
              <w:rPr>
                <w:rFonts w:cs="Arial"/>
                <w:szCs w:val="22"/>
              </w:rPr>
            </w:pPr>
          </w:p>
        </w:tc>
        <w:tc>
          <w:tcPr>
            <w:tcW w:w="2880" w:type="dxa"/>
            <w:gridSpan w:val="2"/>
            <w:tcBorders>
              <w:top w:val="single" w:sz="6" w:space="0" w:color="auto"/>
              <w:left w:val="single" w:sz="6" w:space="0" w:color="auto"/>
              <w:bottom w:val="nil"/>
            </w:tcBorders>
          </w:tcPr>
          <w:p w14:paraId="74C77A9C" w14:textId="77777777" w:rsidR="000945BB" w:rsidRPr="00E313D1" w:rsidRDefault="000945BB" w:rsidP="001B76DC">
            <w:pPr>
              <w:jc w:val="center"/>
              <w:rPr>
                <w:rFonts w:cs="Arial"/>
                <w:szCs w:val="22"/>
              </w:rPr>
            </w:pPr>
          </w:p>
        </w:tc>
      </w:tr>
      <w:tr w:rsidR="00240401" w:rsidRPr="00E313D1" w14:paraId="1E013439"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55B2B706" w14:textId="77777777" w:rsidR="00240401" w:rsidRPr="00E313D1" w:rsidRDefault="00240401" w:rsidP="007C12E8">
            <w:pPr>
              <w:ind w:left="720" w:hanging="720"/>
              <w:jc w:val="left"/>
              <w:rPr>
                <w:rFonts w:cs="Arial"/>
                <w:szCs w:val="22"/>
              </w:rPr>
            </w:pPr>
            <w:r w:rsidRPr="00E313D1">
              <w:rPr>
                <w:rFonts w:cs="Arial"/>
                <w:szCs w:val="22"/>
              </w:rPr>
              <w:t>3 a)</w:t>
            </w:r>
            <w:r w:rsidRPr="00E313D1">
              <w:rPr>
                <w:rFonts w:cs="Arial"/>
                <w:szCs w:val="22"/>
              </w:rPr>
              <w:tab/>
            </w:r>
            <w:r w:rsidR="00DD7227">
              <w:rPr>
                <w:rFonts w:cs="Arial"/>
                <w:szCs w:val="22"/>
              </w:rPr>
              <w:t>Experience of teaching, learning and assessment in a healthcare setting</w:t>
            </w:r>
          </w:p>
        </w:tc>
        <w:tc>
          <w:tcPr>
            <w:tcW w:w="1028" w:type="dxa"/>
            <w:tcBorders>
              <w:top w:val="dotted" w:sz="4" w:space="0" w:color="auto"/>
              <w:left w:val="nil"/>
              <w:bottom w:val="dotted" w:sz="4" w:space="0" w:color="auto"/>
            </w:tcBorders>
          </w:tcPr>
          <w:p w14:paraId="44243A0B" w14:textId="77777777" w:rsidR="00240401" w:rsidRPr="00E313D1" w:rsidRDefault="00DD7227" w:rsidP="00240401">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tcPr>
          <w:p w14:paraId="3CD3A22C" w14:textId="77777777" w:rsidR="00240401" w:rsidRPr="00E313D1" w:rsidRDefault="00240401" w:rsidP="00240401">
            <w:pPr>
              <w:jc w:val="center"/>
              <w:rPr>
                <w:rFonts w:cs="Arial"/>
                <w:szCs w:val="22"/>
              </w:rPr>
            </w:pPr>
            <w:r w:rsidRPr="00E313D1">
              <w:rPr>
                <w:rFonts w:cs="Arial"/>
                <w:szCs w:val="22"/>
              </w:rPr>
              <w:t>Application Form/Interview</w:t>
            </w:r>
          </w:p>
        </w:tc>
      </w:tr>
      <w:tr w:rsidR="00984793" w:rsidRPr="00E313D1" w14:paraId="28DC19BA"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2F3D3810" w14:textId="77777777" w:rsidR="00984793" w:rsidRPr="00E313D1" w:rsidRDefault="00984793" w:rsidP="00DD7227">
            <w:pPr>
              <w:ind w:left="720" w:hanging="720"/>
              <w:jc w:val="left"/>
              <w:rPr>
                <w:rFonts w:cs="Arial"/>
                <w:szCs w:val="22"/>
              </w:rPr>
            </w:pPr>
            <w:r w:rsidRPr="00E313D1">
              <w:rPr>
                <w:rFonts w:cs="Arial"/>
                <w:szCs w:val="22"/>
              </w:rPr>
              <w:t>3 b)</w:t>
            </w:r>
            <w:r w:rsidRPr="00E313D1">
              <w:rPr>
                <w:rFonts w:cs="Arial"/>
                <w:szCs w:val="22"/>
              </w:rPr>
              <w:tab/>
            </w:r>
            <w:r w:rsidR="00224F13">
              <w:rPr>
                <w:rFonts w:cs="Arial"/>
                <w:szCs w:val="22"/>
              </w:rPr>
              <w:t xml:space="preserve">Experience of teaching </w:t>
            </w:r>
            <w:r w:rsidR="00E61311">
              <w:rPr>
                <w:rFonts w:cs="Arial"/>
                <w:szCs w:val="22"/>
              </w:rPr>
              <w:t>health</w:t>
            </w:r>
            <w:r w:rsidR="00224F13">
              <w:rPr>
                <w:rFonts w:cs="Arial"/>
                <w:szCs w:val="22"/>
              </w:rPr>
              <w:t xml:space="preserve"> students or experience of Higher Education</w:t>
            </w:r>
          </w:p>
        </w:tc>
        <w:tc>
          <w:tcPr>
            <w:tcW w:w="1028" w:type="dxa"/>
            <w:tcBorders>
              <w:top w:val="dotted" w:sz="4" w:space="0" w:color="auto"/>
              <w:left w:val="nil"/>
              <w:bottom w:val="dotted" w:sz="4" w:space="0" w:color="auto"/>
            </w:tcBorders>
          </w:tcPr>
          <w:p w14:paraId="5A9C90FB" w14:textId="77777777" w:rsidR="00984793" w:rsidRPr="00E313D1" w:rsidRDefault="00224F13" w:rsidP="00042840">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tcPr>
          <w:p w14:paraId="4372DEDA" w14:textId="77777777" w:rsidR="00984793" w:rsidRPr="00E313D1" w:rsidRDefault="00984793" w:rsidP="00042840">
            <w:pPr>
              <w:jc w:val="center"/>
              <w:rPr>
                <w:rFonts w:cs="Arial"/>
                <w:szCs w:val="22"/>
              </w:rPr>
            </w:pPr>
            <w:r w:rsidRPr="00E313D1">
              <w:rPr>
                <w:rFonts w:cs="Arial"/>
                <w:szCs w:val="22"/>
              </w:rPr>
              <w:t>Application Form/Interview</w:t>
            </w:r>
          </w:p>
        </w:tc>
      </w:tr>
      <w:tr w:rsidR="007C12E8" w:rsidRPr="00E313D1" w14:paraId="53E1B9CE"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left w:val="double" w:sz="6" w:space="0" w:color="auto"/>
              <w:bottom w:val="dotted" w:sz="4" w:space="0" w:color="auto"/>
              <w:right w:val="single" w:sz="6" w:space="0" w:color="auto"/>
            </w:tcBorders>
          </w:tcPr>
          <w:p w14:paraId="1ED3C7D1" w14:textId="77777777" w:rsidR="007C12E8" w:rsidRPr="00E313D1" w:rsidRDefault="007C12E8" w:rsidP="00803B00">
            <w:pPr>
              <w:ind w:left="720" w:hanging="720"/>
              <w:jc w:val="left"/>
              <w:rPr>
                <w:rFonts w:cs="Arial"/>
                <w:szCs w:val="22"/>
              </w:rPr>
            </w:pPr>
            <w:r>
              <w:rPr>
                <w:rFonts w:cs="Arial"/>
                <w:szCs w:val="22"/>
              </w:rPr>
              <w:t>3 c)</w:t>
            </w:r>
            <w:r w:rsidR="00224F13">
              <w:rPr>
                <w:rFonts w:cs="Arial"/>
                <w:szCs w:val="22"/>
              </w:rPr>
              <w:tab/>
              <w:t>Experience of education management</w:t>
            </w:r>
          </w:p>
        </w:tc>
        <w:tc>
          <w:tcPr>
            <w:tcW w:w="1028" w:type="dxa"/>
            <w:tcBorders>
              <w:top w:val="dotted" w:sz="4" w:space="0" w:color="auto"/>
              <w:left w:val="nil"/>
              <w:bottom w:val="dotted" w:sz="4" w:space="0" w:color="auto"/>
            </w:tcBorders>
          </w:tcPr>
          <w:p w14:paraId="3DA56F33" w14:textId="77777777" w:rsidR="007C12E8" w:rsidRPr="00E313D1" w:rsidRDefault="00224F13" w:rsidP="00803B00">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right w:val="double" w:sz="6" w:space="0" w:color="auto"/>
            </w:tcBorders>
          </w:tcPr>
          <w:p w14:paraId="0EA7BBF1" w14:textId="77777777" w:rsidR="007C12E8" w:rsidRPr="00E313D1" w:rsidRDefault="007C12E8" w:rsidP="00803B00">
            <w:pPr>
              <w:jc w:val="center"/>
              <w:rPr>
                <w:rFonts w:cs="Arial"/>
                <w:szCs w:val="22"/>
              </w:rPr>
            </w:pPr>
            <w:r>
              <w:rPr>
                <w:rFonts w:cs="Arial"/>
                <w:szCs w:val="22"/>
              </w:rPr>
              <w:t>Application Form/Interview</w:t>
            </w:r>
          </w:p>
        </w:tc>
      </w:tr>
      <w:tr w:rsidR="003356D6" w:rsidRPr="00E313D1" w14:paraId="761F11C8"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left w:val="double" w:sz="6" w:space="0" w:color="auto"/>
              <w:bottom w:val="dotted" w:sz="4" w:space="0" w:color="auto"/>
              <w:right w:val="single" w:sz="6" w:space="0" w:color="auto"/>
            </w:tcBorders>
          </w:tcPr>
          <w:p w14:paraId="15A208F4" w14:textId="77777777" w:rsidR="003356D6" w:rsidRPr="00E313D1" w:rsidRDefault="007C12E8" w:rsidP="007C12E8">
            <w:pPr>
              <w:ind w:left="720" w:hanging="720"/>
              <w:jc w:val="left"/>
              <w:rPr>
                <w:rFonts w:cs="Arial"/>
                <w:szCs w:val="22"/>
              </w:rPr>
            </w:pPr>
            <w:r>
              <w:rPr>
                <w:rFonts w:cs="Arial"/>
                <w:szCs w:val="22"/>
              </w:rPr>
              <w:t>3 d</w:t>
            </w:r>
            <w:r w:rsidR="003356D6" w:rsidRPr="00E313D1">
              <w:rPr>
                <w:rFonts w:cs="Arial"/>
                <w:szCs w:val="22"/>
              </w:rPr>
              <w:t>)</w:t>
            </w:r>
            <w:r w:rsidR="003356D6" w:rsidRPr="00E313D1">
              <w:rPr>
                <w:rFonts w:cs="Arial"/>
                <w:szCs w:val="22"/>
              </w:rPr>
              <w:tab/>
            </w:r>
            <w:r w:rsidR="00224F13">
              <w:rPr>
                <w:rFonts w:cs="Arial"/>
                <w:szCs w:val="22"/>
              </w:rPr>
              <w:t xml:space="preserve">Experience of </w:t>
            </w:r>
            <w:r w:rsidR="00BE6E07">
              <w:rPr>
                <w:rFonts w:cs="Arial"/>
                <w:szCs w:val="22"/>
              </w:rPr>
              <w:t>pharmacology</w:t>
            </w:r>
            <w:r w:rsidR="00E61311">
              <w:rPr>
                <w:rFonts w:cs="Arial"/>
                <w:szCs w:val="22"/>
              </w:rPr>
              <w:t xml:space="preserve"> </w:t>
            </w:r>
            <w:r w:rsidR="00224F13">
              <w:rPr>
                <w:rFonts w:cs="Arial"/>
                <w:szCs w:val="22"/>
              </w:rPr>
              <w:t>research and publications</w:t>
            </w:r>
          </w:p>
        </w:tc>
        <w:tc>
          <w:tcPr>
            <w:tcW w:w="1028" w:type="dxa"/>
            <w:tcBorders>
              <w:top w:val="dotted" w:sz="4" w:space="0" w:color="auto"/>
              <w:left w:val="nil"/>
              <w:bottom w:val="dotted" w:sz="4" w:space="0" w:color="auto"/>
            </w:tcBorders>
          </w:tcPr>
          <w:p w14:paraId="043E2873" w14:textId="77777777" w:rsidR="003356D6" w:rsidRPr="00E313D1" w:rsidRDefault="00224F13" w:rsidP="00803B00">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right w:val="double" w:sz="6" w:space="0" w:color="auto"/>
            </w:tcBorders>
          </w:tcPr>
          <w:p w14:paraId="5FA272E8" w14:textId="77777777" w:rsidR="003356D6" w:rsidRPr="00E313D1" w:rsidRDefault="003356D6" w:rsidP="00803B00">
            <w:pPr>
              <w:jc w:val="center"/>
              <w:rPr>
                <w:rFonts w:cs="Arial"/>
                <w:szCs w:val="22"/>
              </w:rPr>
            </w:pPr>
            <w:r w:rsidRPr="00E313D1">
              <w:rPr>
                <w:rFonts w:cs="Arial"/>
                <w:szCs w:val="22"/>
              </w:rPr>
              <w:t>Application Form/Interview</w:t>
            </w:r>
          </w:p>
        </w:tc>
      </w:tr>
      <w:tr w:rsidR="000945BB" w:rsidRPr="00E313D1" w14:paraId="4CA1597F" w14:textId="77777777" w:rsidTr="0054130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dotted" w:sz="4" w:space="0" w:color="auto"/>
              <w:right w:val="single" w:sz="6" w:space="0" w:color="auto"/>
            </w:tcBorders>
          </w:tcPr>
          <w:p w14:paraId="20FA2E41" w14:textId="77777777" w:rsidR="000945BB" w:rsidRPr="00E313D1" w:rsidRDefault="000945BB" w:rsidP="00D26769">
            <w:pPr>
              <w:ind w:left="720" w:hanging="720"/>
              <w:rPr>
                <w:rFonts w:cs="Arial"/>
                <w:szCs w:val="22"/>
              </w:rPr>
            </w:pPr>
            <w:r w:rsidRPr="00E313D1">
              <w:rPr>
                <w:rFonts w:cs="Arial"/>
                <w:b/>
                <w:szCs w:val="22"/>
              </w:rPr>
              <w:t>4</w:t>
            </w:r>
            <w:r w:rsidRPr="00E313D1">
              <w:rPr>
                <w:rFonts w:cs="Arial"/>
                <w:b/>
                <w:szCs w:val="22"/>
              </w:rPr>
              <w:tab/>
              <w:t>Personal Qualities</w:t>
            </w:r>
          </w:p>
        </w:tc>
        <w:tc>
          <w:tcPr>
            <w:tcW w:w="1028" w:type="dxa"/>
            <w:tcBorders>
              <w:top w:val="single" w:sz="4" w:space="0" w:color="auto"/>
              <w:left w:val="nil"/>
              <w:bottom w:val="dotted" w:sz="4" w:space="0" w:color="auto"/>
            </w:tcBorders>
          </w:tcPr>
          <w:p w14:paraId="38CD2C2F" w14:textId="77777777" w:rsidR="000945BB" w:rsidRPr="00E313D1" w:rsidRDefault="000945BB" w:rsidP="001B76DC">
            <w:pPr>
              <w:jc w:val="center"/>
              <w:rPr>
                <w:rFonts w:cs="Arial"/>
                <w:szCs w:val="22"/>
              </w:rPr>
            </w:pPr>
          </w:p>
        </w:tc>
        <w:tc>
          <w:tcPr>
            <w:tcW w:w="2880" w:type="dxa"/>
            <w:gridSpan w:val="2"/>
            <w:tcBorders>
              <w:top w:val="single" w:sz="6" w:space="0" w:color="auto"/>
              <w:left w:val="single" w:sz="6" w:space="0" w:color="auto"/>
              <w:bottom w:val="dotted" w:sz="4" w:space="0" w:color="auto"/>
            </w:tcBorders>
          </w:tcPr>
          <w:p w14:paraId="3224E63C" w14:textId="77777777" w:rsidR="000945BB" w:rsidRPr="00E313D1" w:rsidRDefault="000945BB" w:rsidP="001B76DC">
            <w:pPr>
              <w:jc w:val="center"/>
              <w:rPr>
                <w:rFonts w:cs="Arial"/>
                <w:szCs w:val="22"/>
              </w:rPr>
            </w:pPr>
          </w:p>
        </w:tc>
      </w:tr>
      <w:tr w:rsidR="00D51831" w:rsidRPr="00E313D1" w14:paraId="3C1493FF"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64F344D6" w14:textId="77777777" w:rsidR="00D51831" w:rsidRPr="00E313D1" w:rsidRDefault="00D51831" w:rsidP="00DF15E8">
            <w:pPr>
              <w:ind w:left="720" w:hanging="720"/>
              <w:jc w:val="left"/>
              <w:rPr>
                <w:rFonts w:cs="Arial"/>
                <w:szCs w:val="22"/>
              </w:rPr>
            </w:pPr>
            <w:r w:rsidRPr="00E313D1">
              <w:rPr>
                <w:rFonts w:cs="Arial"/>
                <w:szCs w:val="22"/>
              </w:rPr>
              <w:t>4 a)</w:t>
            </w:r>
            <w:r w:rsidRPr="00E313D1">
              <w:rPr>
                <w:rFonts w:cs="Arial"/>
                <w:szCs w:val="22"/>
              </w:rPr>
              <w:tab/>
            </w:r>
            <w:r w:rsidR="00DF15E8" w:rsidRPr="00E313D1">
              <w:rPr>
                <w:rFonts w:cs="Arial"/>
                <w:szCs w:val="22"/>
              </w:rPr>
              <w:t>Awareness of the requirements associated with operating within a customer service environment</w:t>
            </w:r>
          </w:p>
        </w:tc>
        <w:tc>
          <w:tcPr>
            <w:tcW w:w="1028" w:type="dxa"/>
            <w:tcBorders>
              <w:top w:val="dotted" w:sz="4" w:space="0" w:color="auto"/>
              <w:left w:val="nil"/>
              <w:bottom w:val="dotted" w:sz="4" w:space="0" w:color="auto"/>
            </w:tcBorders>
          </w:tcPr>
          <w:p w14:paraId="63A4AE91" w14:textId="77777777" w:rsidR="00D51831" w:rsidRPr="00E313D1" w:rsidRDefault="00D51831" w:rsidP="00412CA1">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3FC9CEF0" w14:textId="77777777" w:rsidR="00D51831" w:rsidRPr="00E313D1" w:rsidRDefault="00D51831" w:rsidP="001B76DC">
            <w:pPr>
              <w:jc w:val="center"/>
              <w:rPr>
                <w:rFonts w:cs="Arial"/>
                <w:szCs w:val="22"/>
              </w:rPr>
            </w:pPr>
            <w:r w:rsidRPr="00E313D1">
              <w:rPr>
                <w:rFonts w:cs="Arial"/>
                <w:szCs w:val="22"/>
              </w:rPr>
              <w:t>Interview</w:t>
            </w:r>
          </w:p>
        </w:tc>
      </w:tr>
      <w:tr w:rsidR="00DF15E8" w:rsidRPr="00E313D1" w14:paraId="0DB5C225"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7C7E6A0F" w14:textId="77777777" w:rsidR="005B0884" w:rsidRDefault="00DF15E8" w:rsidP="005B0884">
            <w:pPr>
              <w:rPr>
                <w:i/>
                <w:iCs/>
              </w:rPr>
            </w:pPr>
            <w:r w:rsidRPr="00E313D1">
              <w:rPr>
                <w:rFonts w:cs="Arial"/>
                <w:szCs w:val="22"/>
              </w:rPr>
              <w:t>4 b)</w:t>
            </w:r>
            <w:r w:rsidRPr="00E313D1">
              <w:rPr>
                <w:rFonts w:cs="Arial"/>
                <w:szCs w:val="22"/>
              </w:rPr>
              <w:tab/>
            </w:r>
            <w:r w:rsidR="005B0884" w:rsidRPr="005B0884">
              <w:rPr>
                <w:iCs/>
              </w:rPr>
              <w:t>Commitment to continuous improvement and creative ways of working</w:t>
            </w:r>
          </w:p>
          <w:p w14:paraId="18B7CC25" w14:textId="77777777" w:rsidR="00DF15E8" w:rsidRPr="00E313D1" w:rsidRDefault="00DF15E8" w:rsidP="007C12E8">
            <w:pPr>
              <w:ind w:left="720" w:hanging="720"/>
              <w:jc w:val="left"/>
              <w:rPr>
                <w:rFonts w:cs="Arial"/>
                <w:szCs w:val="22"/>
              </w:rPr>
            </w:pPr>
          </w:p>
        </w:tc>
        <w:tc>
          <w:tcPr>
            <w:tcW w:w="1028" w:type="dxa"/>
            <w:tcBorders>
              <w:top w:val="dotted" w:sz="4" w:space="0" w:color="auto"/>
              <w:left w:val="nil"/>
              <w:bottom w:val="dotted" w:sz="4" w:space="0" w:color="auto"/>
            </w:tcBorders>
          </w:tcPr>
          <w:p w14:paraId="5E1F634F" w14:textId="77777777" w:rsidR="00DF15E8" w:rsidRPr="00E313D1" w:rsidRDefault="00DF15E8" w:rsidP="005C2EEF">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7531AC8E" w14:textId="77777777" w:rsidR="00DF15E8" w:rsidRPr="00E313D1" w:rsidRDefault="00DF15E8" w:rsidP="005C2EEF">
            <w:pPr>
              <w:jc w:val="center"/>
              <w:rPr>
                <w:rFonts w:cs="Arial"/>
                <w:szCs w:val="22"/>
              </w:rPr>
            </w:pPr>
            <w:r w:rsidRPr="00E313D1">
              <w:rPr>
                <w:rFonts w:cs="Arial"/>
                <w:szCs w:val="22"/>
              </w:rPr>
              <w:t>Interview</w:t>
            </w:r>
          </w:p>
        </w:tc>
      </w:tr>
      <w:tr w:rsidR="00DF15E8" w:rsidRPr="00E313D1" w14:paraId="33393AB3"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10E5B0FA" w14:textId="77777777" w:rsidR="00DF15E8" w:rsidRPr="00E313D1" w:rsidRDefault="00DF15E8" w:rsidP="007C12E8">
            <w:pPr>
              <w:ind w:left="720" w:hanging="720"/>
              <w:jc w:val="left"/>
              <w:rPr>
                <w:rFonts w:cs="Arial"/>
                <w:szCs w:val="22"/>
              </w:rPr>
            </w:pPr>
            <w:r w:rsidRPr="00E313D1">
              <w:rPr>
                <w:rFonts w:cs="Arial"/>
                <w:szCs w:val="22"/>
              </w:rPr>
              <w:t>4 c)</w:t>
            </w:r>
            <w:r w:rsidRPr="00E313D1">
              <w:rPr>
                <w:rFonts w:cs="Arial"/>
                <w:szCs w:val="22"/>
              </w:rPr>
              <w:tab/>
            </w:r>
            <w:r w:rsidR="00DD7227">
              <w:rPr>
                <w:rFonts w:cs="Arial"/>
                <w:szCs w:val="22"/>
              </w:rPr>
              <w:t>Able to communicate effectively with individuals at all levels</w:t>
            </w:r>
          </w:p>
        </w:tc>
        <w:tc>
          <w:tcPr>
            <w:tcW w:w="1028" w:type="dxa"/>
            <w:tcBorders>
              <w:top w:val="dotted" w:sz="4" w:space="0" w:color="auto"/>
              <w:left w:val="nil"/>
              <w:bottom w:val="dotted" w:sz="4" w:space="0" w:color="auto"/>
            </w:tcBorders>
          </w:tcPr>
          <w:p w14:paraId="56C32EC0" w14:textId="77777777" w:rsidR="00DF15E8" w:rsidRPr="00E313D1" w:rsidRDefault="00DF15E8" w:rsidP="005C2EEF">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18E563FA" w14:textId="77777777" w:rsidR="00DF15E8" w:rsidRPr="00E313D1" w:rsidRDefault="00DF15E8" w:rsidP="005C2EEF">
            <w:pPr>
              <w:jc w:val="center"/>
              <w:rPr>
                <w:rFonts w:cs="Arial"/>
                <w:szCs w:val="22"/>
              </w:rPr>
            </w:pPr>
            <w:r w:rsidRPr="00E313D1">
              <w:rPr>
                <w:rFonts w:cs="Arial"/>
                <w:szCs w:val="22"/>
              </w:rPr>
              <w:t>Interview</w:t>
            </w:r>
          </w:p>
        </w:tc>
      </w:tr>
      <w:tr w:rsidR="00DF15E8" w:rsidRPr="00E313D1" w14:paraId="24DB43D6"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851"/>
        </w:trPr>
        <w:tc>
          <w:tcPr>
            <w:tcW w:w="7013" w:type="dxa"/>
            <w:gridSpan w:val="3"/>
            <w:tcBorders>
              <w:top w:val="dotted" w:sz="4" w:space="0" w:color="auto"/>
              <w:bottom w:val="dotted" w:sz="4" w:space="0" w:color="auto"/>
              <w:right w:val="single" w:sz="6" w:space="0" w:color="auto"/>
            </w:tcBorders>
          </w:tcPr>
          <w:p w14:paraId="358DA671" w14:textId="77777777" w:rsidR="00DF15E8" w:rsidRPr="00E313D1" w:rsidRDefault="00DF15E8" w:rsidP="007C12E8">
            <w:pPr>
              <w:ind w:left="720" w:hanging="720"/>
              <w:jc w:val="left"/>
              <w:rPr>
                <w:rFonts w:cs="Arial"/>
                <w:szCs w:val="22"/>
              </w:rPr>
            </w:pPr>
            <w:r w:rsidRPr="00E313D1">
              <w:rPr>
                <w:rFonts w:cs="Arial"/>
                <w:szCs w:val="22"/>
              </w:rPr>
              <w:t>4 d)</w:t>
            </w:r>
            <w:r w:rsidRPr="00E313D1">
              <w:rPr>
                <w:rFonts w:cs="Arial"/>
                <w:szCs w:val="22"/>
              </w:rPr>
              <w:tab/>
            </w:r>
            <w:r w:rsidR="00DD7227">
              <w:rPr>
                <w:rFonts w:cs="Arial"/>
                <w:szCs w:val="22"/>
              </w:rPr>
              <w:t>Flexible and able to work well with a team of colleagues from different backgrounds and to adapt work patterns according to need</w:t>
            </w:r>
          </w:p>
        </w:tc>
        <w:tc>
          <w:tcPr>
            <w:tcW w:w="1028" w:type="dxa"/>
            <w:tcBorders>
              <w:top w:val="dotted" w:sz="4" w:space="0" w:color="auto"/>
              <w:left w:val="nil"/>
              <w:bottom w:val="dotted" w:sz="4" w:space="0" w:color="auto"/>
            </w:tcBorders>
          </w:tcPr>
          <w:p w14:paraId="1637067C" w14:textId="77777777" w:rsidR="00DF15E8" w:rsidRPr="00E313D1" w:rsidRDefault="00DF15E8" w:rsidP="005C2EEF">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580076D2" w14:textId="77777777" w:rsidR="00DF15E8" w:rsidRPr="00E313D1" w:rsidRDefault="00DF15E8" w:rsidP="005C2EEF">
            <w:pPr>
              <w:jc w:val="center"/>
              <w:rPr>
                <w:rFonts w:cs="Arial"/>
                <w:szCs w:val="22"/>
              </w:rPr>
            </w:pPr>
            <w:r w:rsidRPr="00E313D1">
              <w:rPr>
                <w:rFonts w:cs="Arial"/>
                <w:szCs w:val="22"/>
              </w:rPr>
              <w:t>Interview</w:t>
            </w:r>
          </w:p>
        </w:tc>
      </w:tr>
      <w:tr w:rsidR="00224F13" w:rsidRPr="00E313D1" w14:paraId="638122C2" w14:textId="77777777" w:rsidTr="00973D82">
        <w:tblPrEx>
          <w:tblBorders>
            <w:top w:val="double" w:sz="6" w:space="0" w:color="auto"/>
            <w:left w:val="double" w:sz="6" w:space="0" w:color="auto"/>
            <w:bottom w:val="double" w:sz="6" w:space="0" w:color="auto"/>
            <w:right w:val="double" w:sz="6" w:space="0" w:color="auto"/>
          </w:tblBorders>
        </w:tblPrEx>
        <w:trPr>
          <w:cantSplit/>
          <w:trHeight w:hRule="exact" w:val="851"/>
        </w:trPr>
        <w:tc>
          <w:tcPr>
            <w:tcW w:w="7013" w:type="dxa"/>
            <w:gridSpan w:val="3"/>
            <w:tcBorders>
              <w:top w:val="dotted" w:sz="4" w:space="0" w:color="auto"/>
              <w:bottom w:val="double" w:sz="6" w:space="0" w:color="auto"/>
              <w:right w:val="single" w:sz="6" w:space="0" w:color="auto"/>
            </w:tcBorders>
          </w:tcPr>
          <w:p w14:paraId="0AC631A7" w14:textId="77777777" w:rsidR="00224F13" w:rsidRPr="00E313D1" w:rsidRDefault="00224F13" w:rsidP="007C12E8">
            <w:pPr>
              <w:ind w:left="720" w:hanging="720"/>
              <w:jc w:val="left"/>
              <w:rPr>
                <w:rFonts w:cs="Arial"/>
                <w:szCs w:val="22"/>
              </w:rPr>
            </w:pPr>
            <w:r>
              <w:rPr>
                <w:rFonts w:cs="Arial"/>
                <w:szCs w:val="22"/>
              </w:rPr>
              <w:t>4 e)</w:t>
            </w:r>
            <w:r>
              <w:rPr>
                <w:rFonts w:cs="Arial"/>
                <w:szCs w:val="22"/>
              </w:rPr>
              <w:tab/>
              <w:t>Motivated, conscientious and innovative with ability to plan, organise and prioritise workload, to work under pressure and meet deadlines.</w:t>
            </w:r>
          </w:p>
        </w:tc>
        <w:tc>
          <w:tcPr>
            <w:tcW w:w="1028" w:type="dxa"/>
            <w:tcBorders>
              <w:top w:val="dotted" w:sz="4" w:space="0" w:color="auto"/>
              <w:left w:val="nil"/>
              <w:bottom w:val="double" w:sz="6" w:space="0" w:color="auto"/>
            </w:tcBorders>
          </w:tcPr>
          <w:p w14:paraId="706B7D07" w14:textId="77777777" w:rsidR="00224F13" w:rsidRPr="00E313D1" w:rsidRDefault="00224F13" w:rsidP="005C2EEF">
            <w:pPr>
              <w:jc w:val="center"/>
              <w:rPr>
                <w:rFonts w:cs="Arial"/>
                <w:szCs w:val="22"/>
              </w:rPr>
            </w:pPr>
            <w:r>
              <w:rPr>
                <w:rFonts w:cs="Arial"/>
                <w:szCs w:val="22"/>
              </w:rPr>
              <w:t>1</w:t>
            </w:r>
          </w:p>
        </w:tc>
        <w:tc>
          <w:tcPr>
            <w:tcW w:w="2880" w:type="dxa"/>
            <w:gridSpan w:val="2"/>
            <w:tcBorders>
              <w:top w:val="dotted" w:sz="4" w:space="0" w:color="auto"/>
              <w:left w:val="single" w:sz="6" w:space="0" w:color="auto"/>
              <w:bottom w:val="double" w:sz="6" w:space="0" w:color="auto"/>
            </w:tcBorders>
          </w:tcPr>
          <w:p w14:paraId="66A85992" w14:textId="77777777" w:rsidR="00224F13" w:rsidRPr="00E313D1" w:rsidRDefault="00224F13" w:rsidP="005C2EEF">
            <w:pPr>
              <w:jc w:val="center"/>
              <w:rPr>
                <w:rFonts w:cs="Arial"/>
                <w:szCs w:val="22"/>
              </w:rPr>
            </w:pPr>
            <w:r>
              <w:rPr>
                <w:rFonts w:cs="Arial"/>
                <w:szCs w:val="22"/>
              </w:rPr>
              <w:t>Interview</w:t>
            </w:r>
          </w:p>
        </w:tc>
      </w:tr>
      <w:tr w:rsidR="00973D82" w:rsidRPr="00E313D1" w14:paraId="625F2A9E" w14:textId="77777777" w:rsidTr="00973D82">
        <w:tc>
          <w:tcPr>
            <w:tcW w:w="1278" w:type="dxa"/>
            <w:tcBorders>
              <w:top w:val="double" w:sz="6" w:space="0" w:color="auto"/>
              <w:left w:val="double" w:sz="6" w:space="0" w:color="auto"/>
            </w:tcBorders>
          </w:tcPr>
          <w:p w14:paraId="6C1F5BD1" w14:textId="77777777" w:rsidR="00973D82" w:rsidRPr="00E313D1" w:rsidRDefault="00973D82" w:rsidP="0055231A">
            <w:pPr>
              <w:rPr>
                <w:b/>
              </w:rPr>
            </w:pPr>
            <w:r w:rsidRPr="00E313D1">
              <w:rPr>
                <w:b/>
              </w:rPr>
              <w:t>Position:</w:t>
            </w:r>
          </w:p>
        </w:tc>
        <w:tc>
          <w:tcPr>
            <w:tcW w:w="5735" w:type="dxa"/>
            <w:gridSpan w:val="2"/>
            <w:tcBorders>
              <w:top w:val="double" w:sz="6" w:space="0" w:color="auto"/>
            </w:tcBorders>
          </w:tcPr>
          <w:p w14:paraId="0A125DFC" w14:textId="77777777" w:rsidR="00973D82" w:rsidRPr="00E313D1" w:rsidRDefault="00973D82" w:rsidP="0055231A">
            <w:pPr>
              <w:ind w:left="0" w:firstLine="0"/>
              <w:jc w:val="left"/>
            </w:pPr>
            <w:r>
              <w:t>Lecturer in Pharmacology(PDD)</w:t>
            </w:r>
          </w:p>
        </w:tc>
        <w:tc>
          <w:tcPr>
            <w:tcW w:w="1496" w:type="dxa"/>
            <w:gridSpan w:val="2"/>
            <w:tcBorders>
              <w:top w:val="double" w:sz="6" w:space="0" w:color="auto"/>
              <w:bottom w:val="double" w:sz="6" w:space="0" w:color="auto"/>
            </w:tcBorders>
          </w:tcPr>
          <w:p w14:paraId="7DAC462A" w14:textId="77777777" w:rsidR="00973D82" w:rsidRPr="00E313D1" w:rsidRDefault="00973D82" w:rsidP="0055231A">
            <w:pPr>
              <w:rPr>
                <w:b/>
              </w:rPr>
            </w:pPr>
            <w:r w:rsidRPr="00E313D1">
              <w:rPr>
                <w:b/>
              </w:rPr>
              <w:t>Reference:</w:t>
            </w:r>
          </w:p>
        </w:tc>
        <w:tc>
          <w:tcPr>
            <w:tcW w:w="2412" w:type="dxa"/>
            <w:tcBorders>
              <w:top w:val="double" w:sz="6" w:space="0" w:color="auto"/>
              <w:bottom w:val="double" w:sz="6" w:space="0" w:color="auto"/>
              <w:right w:val="double" w:sz="6" w:space="0" w:color="auto"/>
            </w:tcBorders>
          </w:tcPr>
          <w:p w14:paraId="550CAD3F" w14:textId="7889CA3F" w:rsidR="00973D82" w:rsidRPr="00E313D1" w:rsidRDefault="00973D82" w:rsidP="0055231A"/>
        </w:tc>
      </w:tr>
      <w:tr w:rsidR="00973D82" w:rsidRPr="00E313D1" w14:paraId="431F157C" w14:textId="77777777" w:rsidTr="0055231A">
        <w:tblPrEx>
          <w:tblBorders>
            <w:top w:val="double" w:sz="6" w:space="0" w:color="auto"/>
            <w:left w:val="double" w:sz="6" w:space="0" w:color="auto"/>
            <w:bottom w:val="double" w:sz="6" w:space="0" w:color="auto"/>
            <w:right w:val="double" w:sz="6" w:space="0" w:color="auto"/>
          </w:tblBorders>
        </w:tblPrEx>
        <w:tc>
          <w:tcPr>
            <w:tcW w:w="2898" w:type="dxa"/>
            <w:gridSpan w:val="2"/>
            <w:tcBorders>
              <w:top w:val="nil"/>
              <w:bottom w:val="double" w:sz="6" w:space="0" w:color="auto"/>
              <w:right w:val="nil"/>
            </w:tcBorders>
          </w:tcPr>
          <w:p w14:paraId="77F2DC57" w14:textId="77777777" w:rsidR="00973D82" w:rsidRPr="00E313D1" w:rsidRDefault="00973D82" w:rsidP="0055231A">
            <w:pPr>
              <w:rPr>
                <w:b/>
              </w:rPr>
            </w:pPr>
            <w:r>
              <w:rPr>
                <w:b/>
              </w:rPr>
              <w:t>School</w:t>
            </w:r>
            <w:r w:rsidRPr="00E313D1">
              <w:rPr>
                <w:b/>
              </w:rPr>
              <w:t>/Service:</w:t>
            </w:r>
          </w:p>
        </w:tc>
        <w:tc>
          <w:tcPr>
            <w:tcW w:w="4115" w:type="dxa"/>
            <w:tcBorders>
              <w:top w:val="nil"/>
              <w:left w:val="nil"/>
              <w:bottom w:val="double" w:sz="6" w:space="0" w:color="auto"/>
              <w:right w:val="double" w:sz="6" w:space="0" w:color="auto"/>
            </w:tcBorders>
          </w:tcPr>
          <w:p w14:paraId="3AFBF9DB" w14:textId="62F72849" w:rsidR="00973D82" w:rsidRPr="00E313D1" w:rsidRDefault="00BC26B7" w:rsidP="0055231A">
            <w:pPr>
              <w:ind w:left="0" w:firstLine="0"/>
              <w:jc w:val="left"/>
            </w:pPr>
            <w:r>
              <w:t>Faculty of Health and Wellbeing</w:t>
            </w:r>
          </w:p>
        </w:tc>
        <w:tc>
          <w:tcPr>
            <w:tcW w:w="1028" w:type="dxa"/>
            <w:tcBorders>
              <w:left w:val="nil"/>
              <w:right w:val="nil"/>
            </w:tcBorders>
          </w:tcPr>
          <w:p w14:paraId="6FAD10F6" w14:textId="77777777" w:rsidR="00973D82" w:rsidRPr="00E313D1" w:rsidRDefault="00973D82" w:rsidP="0055231A">
            <w:pPr>
              <w:pStyle w:val="Heading2"/>
            </w:pPr>
            <w:r w:rsidRPr="00E313D1">
              <w:t>Priority</w:t>
            </w:r>
          </w:p>
        </w:tc>
        <w:tc>
          <w:tcPr>
            <w:tcW w:w="2880" w:type="dxa"/>
            <w:gridSpan w:val="2"/>
            <w:tcBorders>
              <w:top w:val="double" w:sz="6" w:space="0" w:color="auto"/>
              <w:left w:val="single" w:sz="6" w:space="0" w:color="auto"/>
              <w:bottom w:val="nil"/>
            </w:tcBorders>
          </w:tcPr>
          <w:p w14:paraId="5D70955E" w14:textId="77777777" w:rsidR="00973D82" w:rsidRPr="00E313D1" w:rsidRDefault="00973D82" w:rsidP="0055231A">
            <w:pPr>
              <w:ind w:left="720" w:hanging="720"/>
              <w:jc w:val="center"/>
              <w:rPr>
                <w:b/>
              </w:rPr>
            </w:pPr>
          </w:p>
        </w:tc>
      </w:tr>
      <w:tr w:rsidR="00973D82" w:rsidRPr="00E313D1" w14:paraId="50597263" w14:textId="77777777" w:rsidTr="0055231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nil"/>
              <w:bottom w:val="nil"/>
              <w:right w:val="single" w:sz="6" w:space="0" w:color="auto"/>
            </w:tcBorders>
          </w:tcPr>
          <w:p w14:paraId="1A8803D3" w14:textId="77777777" w:rsidR="00973D82" w:rsidRPr="00E313D1" w:rsidRDefault="00973D82" w:rsidP="0055231A">
            <w:pPr>
              <w:ind w:left="720" w:hanging="720"/>
              <w:jc w:val="left"/>
              <w:rPr>
                <w:b/>
              </w:rPr>
            </w:pPr>
            <w:r w:rsidRPr="00E313D1">
              <w:rPr>
                <w:b/>
              </w:rPr>
              <w:t>Criteria</w:t>
            </w:r>
          </w:p>
        </w:tc>
        <w:tc>
          <w:tcPr>
            <w:tcW w:w="1028" w:type="dxa"/>
            <w:tcBorders>
              <w:top w:val="nil"/>
              <w:left w:val="nil"/>
              <w:bottom w:val="nil"/>
            </w:tcBorders>
          </w:tcPr>
          <w:p w14:paraId="6F077DF5" w14:textId="77777777" w:rsidR="00973D82" w:rsidRPr="00E313D1" w:rsidRDefault="00973D82" w:rsidP="0055231A">
            <w:pPr>
              <w:ind w:left="720" w:hanging="720"/>
              <w:jc w:val="center"/>
              <w:rPr>
                <w:b/>
              </w:rPr>
            </w:pPr>
            <w:r>
              <w:rPr>
                <w:b/>
              </w:rPr>
              <w:t>(1/2/</w:t>
            </w:r>
            <w:r w:rsidRPr="00E313D1">
              <w:rPr>
                <w:b/>
              </w:rPr>
              <w:t>)</w:t>
            </w:r>
          </w:p>
        </w:tc>
        <w:tc>
          <w:tcPr>
            <w:tcW w:w="2880" w:type="dxa"/>
            <w:gridSpan w:val="2"/>
            <w:tcBorders>
              <w:top w:val="nil"/>
              <w:left w:val="single" w:sz="6" w:space="0" w:color="auto"/>
              <w:bottom w:val="nil"/>
            </w:tcBorders>
          </w:tcPr>
          <w:p w14:paraId="0D7804B6" w14:textId="77777777" w:rsidR="00973D82" w:rsidRPr="00E313D1" w:rsidRDefault="00973D82" w:rsidP="0055231A">
            <w:pPr>
              <w:ind w:left="720" w:hanging="720"/>
              <w:jc w:val="center"/>
              <w:rPr>
                <w:b/>
              </w:rPr>
            </w:pPr>
            <w:r w:rsidRPr="00E313D1">
              <w:rPr>
                <w:b/>
              </w:rPr>
              <w:t>Method of Assessment</w:t>
            </w:r>
          </w:p>
        </w:tc>
      </w:tr>
      <w:tr w:rsidR="00973D82" w:rsidRPr="00E313D1" w14:paraId="1BA4C769" w14:textId="77777777" w:rsidTr="0055231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dotted" w:sz="4" w:space="0" w:color="auto"/>
              <w:right w:val="single" w:sz="6" w:space="0" w:color="auto"/>
            </w:tcBorders>
          </w:tcPr>
          <w:p w14:paraId="1286299E" w14:textId="77777777" w:rsidR="00973D82" w:rsidRPr="00E313D1" w:rsidRDefault="00973D82" w:rsidP="0055231A">
            <w:pPr>
              <w:ind w:left="720" w:hanging="720"/>
              <w:rPr>
                <w:rFonts w:cs="Arial"/>
                <w:szCs w:val="22"/>
              </w:rPr>
            </w:pPr>
            <w:r w:rsidRPr="00E313D1">
              <w:rPr>
                <w:rFonts w:cs="Arial"/>
                <w:b/>
                <w:szCs w:val="22"/>
              </w:rPr>
              <w:lastRenderedPageBreak/>
              <w:t>5</w:t>
            </w:r>
            <w:r w:rsidRPr="00E313D1">
              <w:rPr>
                <w:rFonts w:cs="Arial"/>
                <w:b/>
                <w:szCs w:val="22"/>
              </w:rPr>
              <w:tab/>
              <w:t>Other</w:t>
            </w:r>
          </w:p>
        </w:tc>
        <w:tc>
          <w:tcPr>
            <w:tcW w:w="1028" w:type="dxa"/>
            <w:tcBorders>
              <w:top w:val="single" w:sz="4" w:space="0" w:color="auto"/>
              <w:left w:val="nil"/>
              <w:bottom w:val="dotted" w:sz="4" w:space="0" w:color="auto"/>
            </w:tcBorders>
          </w:tcPr>
          <w:p w14:paraId="3FF74A38" w14:textId="77777777" w:rsidR="00973D82" w:rsidRPr="00E313D1" w:rsidRDefault="00973D82" w:rsidP="0055231A">
            <w:pPr>
              <w:jc w:val="center"/>
              <w:rPr>
                <w:rFonts w:cs="Arial"/>
                <w:szCs w:val="22"/>
              </w:rPr>
            </w:pPr>
          </w:p>
        </w:tc>
        <w:tc>
          <w:tcPr>
            <w:tcW w:w="2880" w:type="dxa"/>
            <w:gridSpan w:val="2"/>
            <w:tcBorders>
              <w:top w:val="single" w:sz="6" w:space="0" w:color="auto"/>
              <w:left w:val="single" w:sz="6" w:space="0" w:color="auto"/>
              <w:bottom w:val="dotted" w:sz="4" w:space="0" w:color="auto"/>
            </w:tcBorders>
          </w:tcPr>
          <w:p w14:paraId="0CE72C8D" w14:textId="77777777" w:rsidR="00973D82" w:rsidRPr="00E313D1" w:rsidRDefault="00973D82" w:rsidP="0055231A">
            <w:pPr>
              <w:jc w:val="center"/>
              <w:rPr>
                <w:rFonts w:cs="Arial"/>
                <w:szCs w:val="22"/>
              </w:rPr>
            </w:pPr>
          </w:p>
        </w:tc>
      </w:tr>
      <w:tr w:rsidR="00DA5CCC" w:rsidRPr="00E313D1" w14:paraId="03D26416"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1B82C4BD" w14:textId="77777777" w:rsidR="00DA5CCC" w:rsidRPr="00E313D1" w:rsidRDefault="00DA5CCC" w:rsidP="00F104BC">
            <w:pPr>
              <w:ind w:left="720" w:hanging="720"/>
              <w:jc w:val="left"/>
              <w:rPr>
                <w:rFonts w:cs="Arial"/>
                <w:szCs w:val="22"/>
              </w:rPr>
            </w:pPr>
            <w:r w:rsidRPr="00E313D1">
              <w:rPr>
                <w:rFonts w:cs="Arial"/>
                <w:szCs w:val="22"/>
              </w:rPr>
              <w:t>5 a)</w:t>
            </w:r>
            <w:r w:rsidRPr="00E313D1">
              <w:rPr>
                <w:rFonts w:cs="Arial"/>
                <w:szCs w:val="22"/>
              </w:rPr>
              <w:tab/>
            </w:r>
            <w:r w:rsidR="005C2EEF" w:rsidRPr="00E313D1">
              <w:rPr>
                <w:rFonts w:cs="Arial"/>
                <w:szCs w:val="22"/>
              </w:rPr>
              <w:t>Willing to undertake staff development, which may take place outside the University</w:t>
            </w:r>
          </w:p>
        </w:tc>
        <w:tc>
          <w:tcPr>
            <w:tcW w:w="1028" w:type="dxa"/>
            <w:tcBorders>
              <w:top w:val="dotted" w:sz="4" w:space="0" w:color="auto"/>
              <w:left w:val="nil"/>
              <w:bottom w:val="dotted" w:sz="4" w:space="0" w:color="auto"/>
            </w:tcBorders>
          </w:tcPr>
          <w:p w14:paraId="02C245FB" w14:textId="77777777" w:rsidR="00DA5CCC" w:rsidRPr="00E313D1" w:rsidRDefault="00DA5CCC" w:rsidP="00A74930">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72034DF3" w14:textId="77777777" w:rsidR="00DA5CCC" w:rsidRPr="00E313D1" w:rsidRDefault="00DA5CCC" w:rsidP="00A74930">
            <w:pPr>
              <w:jc w:val="center"/>
              <w:rPr>
                <w:rFonts w:cs="Arial"/>
                <w:szCs w:val="22"/>
              </w:rPr>
            </w:pPr>
            <w:r w:rsidRPr="00E313D1">
              <w:rPr>
                <w:rFonts w:cs="Arial"/>
                <w:szCs w:val="22"/>
              </w:rPr>
              <w:t>Interview</w:t>
            </w:r>
          </w:p>
        </w:tc>
      </w:tr>
      <w:tr w:rsidR="004E6BBB" w:rsidRPr="00E313D1" w14:paraId="4388EC51"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39564D53" w14:textId="77777777" w:rsidR="004E6BBB" w:rsidRPr="00E313D1" w:rsidRDefault="004E6BBB" w:rsidP="004E6BBB">
            <w:pPr>
              <w:ind w:left="720" w:hanging="720"/>
              <w:jc w:val="left"/>
              <w:rPr>
                <w:rFonts w:cs="Arial"/>
                <w:szCs w:val="22"/>
              </w:rPr>
            </w:pPr>
            <w:r w:rsidRPr="00E313D1">
              <w:rPr>
                <w:rFonts w:cs="Arial"/>
                <w:szCs w:val="22"/>
              </w:rPr>
              <w:t>5 b)</w:t>
            </w:r>
            <w:r w:rsidRPr="00E313D1">
              <w:rPr>
                <w:rFonts w:cs="Arial"/>
                <w:szCs w:val="22"/>
              </w:rPr>
              <w:tab/>
              <w:t xml:space="preserve">Awareness of the principles of the Data Protection Act, </w:t>
            </w:r>
            <w:r w:rsidR="00A74B35">
              <w:rPr>
                <w:rFonts w:cs="Arial"/>
                <w:szCs w:val="22"/>
              </w:rPr>
              <w:t xml:space="preserve">Health and Safety, </w:t>
            </w:r>
            <w:r w:rsidRPr="00E313D1">
              <w:rPr>
                <w:rFonts w:cs="Arial"/>
                <w:szCs w:val="22"/>
              </w:rPr>
              <w:t>Freedom of Information Act and Bribery Act</w:t>
            </w:r>
          </w:p>
        </w:tc>
        <w:tc>
          <w:tcPr>
            <w:tcW w:w="1028" w:type="dxa"/>
            <w:tcBorders>
              <w:top w:val="dotted" w:sz="4" w:space="0" w:color="auto"/>
              <w:left w:val="nil"/>
              <w:bottom w:val="dotted" w:sz="4" w:space="0" w:color="auto"/>
            </w:tcBorders>
          </w:tcPr>
          <w:p w14:paraId="3EE13EDF" w14:textId="77777777" w:rsidR="004E6BBB" w:rsidRPr="00E313D1" w:rsidRDefault="004E6BBB" w:rsidP="00803B00">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tcPr>
          <w:p w14:paraId="6235C30E" w14:textId="77777777" w:rsidR="004E6BBB" w:rsidRPr="00E313D1" w:rsidRDefault="004E6BBB" w:rsidP="00803B00">
            <w:pPr>
              <w:jc w:val="center"/>
              <w:rPr>
                <w:rFonts w:cs="Arial"/>
                <w:szCs w:val="22"/>
              </w:rPr>
            </w:pPr>
            <w:r w:rsidRPr="00E313D1">
              <w:rPr>
                <w:rFonts w:cs="Arial"/>
                <w:szCs w:val="22"/>
              </w:rPr>
              <w:t>Interview</w:t>
            </w:r>
          </w:p>
        </w:tc>
      </w:tr>
      <w:tr w:rsidR="004E6BBB" w:rsidRPr="00E313D1" w14:paraId="1AC1AA8F" w14:textId="77777777" w:rsidTr="00C72915">
        <w:tblPrEx>
          <w:tblBorders>
            <w:top w:val="double" w:sz="6" w:space="0" w:color="auto"/>
            <w:left w:val="double" w:sz="6" w:space="0" w:color="auto"/>
            <w:bottom w:val="double" w:sz="6" w:space="0" w:color="auto"/>
            <w:right w:val="double" w:sz="6" w:space="0" w:color="auto"/>
          </w:tblBorders>
        </w:tblPrEx>
        <w:trPr>
          <w:cantSplit/>
          <w:trHeight w:val="567"/>
        </w:trPr>
        <w:tc>
          <w:tcPr>
            <w:tcW w:w="7013" w:type="dxa"/>
            <w:gridSpan w:val="3"/>
            <w:tcBorders>
              <w:top w:val="dotted" w:sz="4" w:space="0" w:color="auto"/>
              <w:bottom w:val="nil"/>
              <w:right w:val="single" w:sz="6" w:space="0" w:color="auto"/>
            </w:tcBorders>
          </w:tcPr>
          <w:p w14:paraId="76DEBF68" w14:textId="77777777" w:rsidR="004E6BBB" w:rsidRPr="00E313D1" w:rsidRDefault="004E6BBB" w:rsidP="00A74B35">
            <w:pPr>
              <w:ind w:left="720" w:hanging="720"/>
              <w:jc w:val="left"/>
              <w:rPr>
                <w:rFonts w:cs="Arial"/>
                <w:szCs w:val="22"/>
              </w:rPr>
            </w:pPr>
            <w:r w:rsidRPr="00E313D1">
              <w:rPr>
                <w:rFonts w:cs="Arial"/>
                <w:szCs w:val="22"/>
              </w:rPr>
              <w:t>5 c)</w:t>
            </w:r>
            <w:r w:rsidRPr="00E313D1">
              <w:rPr>
                <w:rFonts w:cs="Arial"/>
                <w:szCs w:val="22"/>
              </w:rPr>
              <w:tab/>
            </w:r>
            <w:r w:rsidR="00A74B35" w:rsidRPr="00E313D1">
              <w:rPr>
                <w:rFonts w:cs="Arial"/>
                <w:szCs w:val="22"/>
              </w:rPr>
              <w:t>Commitment to the University’s policy on equal opportunities and diversity</w:t>
            </w:r>
          </w:p>
        </w:tc>
        <w:tc>
          <w:tcPr>
            <w:tcW w:w="1028" w:type="dxa"/>
            <w:tcBorders>
              <w:top w:val="dotted" w:sz="4" w:space="0" w:color="auto"/>
              <w:left w:val="nil"/>
              <w:bottom w:val="nil"/>
            </w:tcBorders>
          </w:tcPr>
          <w:p w14:paraId="5A61ECC5" w14:textId="77777777" w:rsidR="004E6BBB" w:rsidRPr="00E313D1" w:rsidRDefault="004E6BBB" w:rsidP="00803B00">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nil"/>
            </w:tcBorders>
          </w:tcPr>
          <w:p w14:paraId="79C5224C" w14:textId="77777777" w:rsidR="004E6BBB" w:rsidRPr="00E313D1" w:rsidRDefault="004E6BBB" w:rsidP="00803B00">
            <w:pPr>
              <w:jc w:val="center"/>
              <w:rPr>
                <w:rFonts w:cs="Arial"/>
                <w:szCs w:val="22"/>
              </w:rPr>
            </w:pPr>
            <w:r w:rsidRPr="00E313D1">
              <w:rPr>
                <w:rFonts w:cs="Arial"/>
                <w:szCs w:val="22"/>
              </w:rPr>
              <w:t>Interview</w:t>
            </w:r>
          </w:p>
        </w:tc>
      </w:tr>
      <w:tr w:rsidR="004E6BBB" w:rsidRPr="00E313D1" w14:paraId="6CFF6015" w14:textId="77777777" w:rsidTr="00C7291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uble" w:sz="4" w:space="0" w:color="auto"/>
              <w:right w:val="single" w:sz="6" w:space="0" w:color="auto"/>
            </w:tcBorders>
          </w:tcPr>
          <w:p w14:paraId="12B8E7A0" w14:textId="77777777" w:rsidR="004E6BBB" w:rsidRPr="00E313D1" w:rsidRDefault="004E6BBB" w:rsidP="00A74B35">
            <w:pPr>
              <w:ind w:left="720" w:hanging="720"/>
              <w:jc w:val="left"/>
              <w:rPr>
                <w:rFonts w:cs="Arial"/>
                <w:szCs w:val="22"/>
              </w:rPr>
            </w:pPr>
            <w:r w:rsidRPr="00E313D1">
              <w:rPr>
                <w:rFonts w:cs="Arial"/>
                <w:szCs w:val="22"/>
              </w:rPr>
              <w:t>5 d)</w:t>
            </w:r>
            <w:r w:rsidRPr="00E313D1">
              <w:rPr>
                <w:rFonts w:cs="Arial"/>
                <w:szCs w:val="22"/>
              </w:rPr>
              <w:tab/>
            </w:r>
            <w:r w:rsidR="00A74B35">
              <w:rPr>
                <w:rFonts w:cs="Arial"/>
                <w:szCs w:val="22"/>
              </w:rPr>
              <w:t xml:space="preserve">Available to work flexible and travel as appropriate in order to meet the needs of the services </w:t>
            </w:r>
          </w:p>
        </w:tc>
        <w:tc>
          <w:tcPr>
            <w:tcW w:w="1028" w:type="dxa"/>
            <w:tcBorders>
              <w:top w:val="dotted" w:sz="4" w:space="0" w:color="auto"/>
              <w:left w:val="nil"/>
              <w:bottom w:val="double" w:sz="4" w:space="0" w:color="auto"/>
            </w:tcBorders>
          </w:tcPr>
          <w:p w14:paraId="5A9A9707" w14:textId="77777777" w:rsidR="004E6BBB" w:rsidRPr="00E313D1" w:rsidRDefault="004E6BBB" w:rsidP="00676413">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uble" w:sz="4" w:space="0" w:color="auto"/>
            </w:tcBorders>
          </w:tcPr>
          <w:p w14:paraId="77A0C054" w14:textId="77777777" w:rsidR="004E6BBB" w:rsidRPr="00E313D1" w:rsidRDefault="004E6BBB" w:rsidP="00803B00">
            <w:pPr>
              <w:jc w:val="center"/>
              <w:rPr>
                <w:rFonts w:cs="Arial"/>
                <w:szCs w:val="22"/>
              </w:rPr>
            </w:pPr>
            <w:r w:rsidRPr="00E313D1">
              <w:rPr>
                <w:rFonts w:cs="Arial"/>
                <w:szCs w:val="22"/>
              </w:rPr>
              <w:t>Interview</w:t>
            </w:r>
          </w:p>
        </w:tc>
      </w:tr>
    </w:tbl>
    <w:p w14:paraId="1C15F25A" w14:textId="77777777" w:rsidR="000945BB" w:rsidRPr="00C72915" w:rsidRDefault="000945BB" w:rsidP="000945BB">
      <w:pPr>
        <w:rPr>
          <w:rFonts w:cs="Arial"/>
          <w:i/>
          <w:sz w:val="14"/>
          <w:szCs w:val="14"/>
        </w:rPr>
      </w:pPr>
      <w:r w:rsidRPr="00C72915">
        <w:rPr>
          <w:rFonts w:cs="Arial"/>
          <w:i/>
          <w:sz w:val="14"/>
          <w:szCs w:val="14"/>
        </w:rPr>
        <w:t>Note:</w:t>
      </w:r>
    </w:p>
    <w:p w14:paraId="10FF2FC1" w14:textId="77777777" w:rsidR="000945BB" w:rsidRPr="00C72915" w:rsidRDefault="000945BB" w:rsidP="000945BB">
      <w:pPr>
        <w:numPr>
          <w:ilvl w:val="0"/>
          <w:numId w:val="1"/>
        </w:numPr>
        <w:rPr>
          <w:sz w:val="14"/>
          <w:szCs w:val="14"/>
        </w:rPr>
      </w:pPr>
      <w:r w:rsidRPr="00C72915">
        <w:rPr>
          <w:b/>
          <w:sz w:val="14"/>
          <w:szCs w:val="14"/>
        </w:rPr>
        <w:t>Priority 1</w:t>
      </w:r>
      <w:r w:rsidRPr="00C72915">
        <w:rPr>
          <w:sz w:val="14"/>
          <w:szCs w:val="14"/>
        </w:rPr>
        <w:t xml:space="preserve"> indicates </w:t>
      </w:r>
      <w:r w:rsidR="00F03EA8" w:rsidRPr="00C72915">
        <w:rPr>
          <w:b/>
          <w:sz w:val="14"/>
          <w:szCs w:val="14"/>
        </w:rPr>
        <w:t>essential</w:t>
      </w:r>
      <w:r w:rsidRPr="00C72915">
        <w:rPr>
          <w:sz w:val="14"/>
          <w:szCs w:val="14"/>
        </w:rPr>
        <w:t xml:space="preserve"> </w:t>
      </w:r>
      <w:r w:rsidR="00995FDF" w:rsidRPr="00C72915">
        <w:rPr>
          <w:sz w:val="14"/>
          <w:szCs w:val="14"/>
        </w:rPr>
        <w:t>criterion</w:t>
      </w:r>
      <w:r w:rsidRPr="00C72915">
        <w:rPr>
          <w:sz w:val="14"/>
          <w:szCs w:val="14"/>
        </w:rPr>
        <w:t xml:space="preserve"> </w:t>
      </w:r>
      <w:r w:rsidR="000736EE" w:rsidRPr="00C72915">
        <w:rPr>
          <w:sz w:val="14"/>
          <w:szCs w:val="14"/>
        </w:rPr>
        <w:t>–</w:t>
      </w:r>
      <w:r w:rsidRPr="00C72915">
        <w:rPr>
          <w:sz w:val="14"/>
          <w:szCs w:val="14"/>
        </w:rPr>
        <w:t xml:space="preserve"> </w:t>
      </w:r>
      <w:r w:rsidR="000736EE" w:rsidRPr="00C72915">
        <w:rPr>
          <w:sz w:val="14"/>
          <w:szCs w:val="14"/>
        </w:rPr>
        <w:t>an applicant</w:t>
      </w:r>
      <w:r w:rsidRPr="00C72915">
        <w:rPr>
          <w:sz w:val="14"/>
          <w:szCs w:val="14"/>
        </w:rPr>
        <w:t xml:space="preserve"> would be uns</w:t>
      </w:r>
      <w:r w:rsidR="00995FDF" w:rsidRPr="00C72915">
        <w:rPr>
          <w:sz w:val="14"/>
          <w:szCs w:val="14"/>
        </w:rPr>
        <w:t xml:space="preserve">uccessful if unable to satisfy </w:t>
      </w:r>
      <w:r w:rsidR="000736EE" w:rsidRPr="00C72915">
        <w:rPr>
          <w:sz w:val="14"/>
          <w:szCs w:val="14"/>
        </w:rPr>
        <w:t xml:space="preserve">all </w:t>
      </w:r>
      <w:r w:rsidR="00995FDF" w:rsidRPr="00C72915">
        <w:rPr>
          <w:sz w:val="14"/>
          <w:szCs w:val="14"/>
        </w:rPr>
        <w:t>Priority 1 criterion</w:t>
      </w:r>
      <w:r w:rsidRPr="00C72915">
        <w:rPr>
          <w:sz w:val="14"/>
          <w:szCs w:val="14"/>
        </w:rPr>
        <w:t>.</w:t>
      </w:r>
    </w:p>
    <w:p w14:paraId="28D7B669" w14:textId="77777777" w:rsidR="000945BB" w:rsidRDefault="000945BB" w:rsidP="000945BB">
      <w:pPr>
        <w:numPr>
          <w:ilvl w:val="0"/>
          <w:numId w:val="2"/>
        </w:numPr>
        <w:rPr>
          <w:sz w:val="14"/>
          <w:szCs w:val="14"/>
        </w:rPr>
      </w:pPr>
      <w:r w:rsidRPr="00C72915">
        <w:rPr>
          <w:b/>
          <w:sz w:val="14"/>
          <w:szCs w:val="14"/>
        </w:rPr>
        <w:t>Priority 2</w:t>
      </w:r>
      <w:r w:rsidRPr="00C72915">
        <w:rPr>
          <w:sz w:val="14"/>
          <w:szCs w:val="14"/>
        </w:rPr>
        <w:t xml:space="preserve"> indicates </w:t>
      </w:r>
      <w:r w:rsidRPr="00C72915">
        <w:rPr>
          <w:b/>
          <w:sz w:val="14"/>
          <w:szCs w:val="14"/>
        </w:rPr>
        <w:t>desirable</w:t>
      </w:r>
      <w:r w:rsidRPr="00C72915">
        <w:rPr>
          <w:sz w:val="14"/>
          <w:szCs w:val="14"/>
        </w:rPr>
        <w:t xml:space="preserve"> </w:t>
      </w:r>
      <w:r w:rsidR="00995FDF" w:rsidRPr="00C72915">
        <w:rPr>
          <w:sz w:val="14"/>
          <w:szCs w:val="14"/>
        </w:rPr>
        <w:t>criterion</w:t>
      </w:r>
      <w:r w:rsidRPr="00C72915">
        <w:rPr>
          <w:sz w:val="14"/>
          <w:szCs w:val="14"/>
        </w:rPr>
        <w:t xml:space="preserve"> - </w:t>
      </w:r>
      <w:r w:rsidR="000736EE" w:rsidRPr="00C72915">
        <w:rPr>
          <w:sz w:val="14"/>
          <w:szCs w:val="14"/>
        </w:rPr>
        <w:t>applicants</w:t>
      </w:r>
      <w:r w:rsidRPr="00C72915">
        <w:rPr>
          <w:sz w:val="14"/>
          <w:szCs w:val="14"/>
        </w:rPr>
        <w:t xml:space="preserve"> failing to satisfy a number of these are unlikely to be successful.</w:t>
      </w:r>
    </w:p>
    <w:p w14:paraId="767DB5EE" w14:textId="77777777" w:rsidR="00D01F60" w:rsidRPr="00C72915" w:rsidRDefault="00D01F60" w:rsidP="00D01F60">
      <w:pPr>
        <w:numPr>
          <w:ilvl w:val="0"/>
          <w:numId w:val="2"/>
        </w:numPr>
        <w:rPr>
          <w:sz w:val="14"/>
          <w:szCs w:val="14"/>
        </w:rPr>
      </w:pPr>
      <w:r w:rsidRPr="00D01F60">
        <w:rPr>
          <w:sz w:val="14"/>
          <w:szCs w:val="14"/>
        </w:rPr>
        <w:t>*The role-holder is required to hold a PhD/Professional Doctorate qualification.  However, those without a PhD/Professional Doctorate but with equivalent level qualifications or outstanding achievements in the professional field will be expected to complete a PhD/Professional Doctorate within four years from the date of commencement</w:t>
      </w:r>
    </w:p>
    <w:p w14:paraId="4FB958DB" w14:textId="77777777" w:rsidR="00A74B35" w:rsidRPr="00A74B35" w:rsidRDefault="00A74B35" w:rsidP="000945BB">
      <w:pPr>
        <w:numPr>
          <w:ilvl w:val="0"/>
          <w:numId w:val="2"/>
        </w:numPr>
        <w:rPr>
          <w:sz w:val="18"/>
        </w:rPr>
      </w:pPr>
      <w:r w:rsidRPr="00C72915">
        <w:rPr>
          <w:sz w:val="14"/>
          <w:szCs w:val="14"/>
        </w:rPr>
        <w:t xml:space="preserve">Please note it is normally expected that a new appointee will commence at the bottom of the grade. </w:t>
      </w:r>
      <w:r w:rsidRPr="00A74B35">
        <w:rPr>
          <w:sz w:val="18"/>
        </w:rPr>
        <w:t xml:space="preserve"> </w:t>
      </w:r>
    </w:p>
    <w:p w14:paraId="1492AAE5" w14:textId="77777777" w:rsidR="00A74B35" w:rsidRDefault="00A74B35" w:rsidP="00A74B35">
      <w:pPr>
        <w:pStyle w:val="Header"/>
        <w:ind w:left="0" w:firstLine="0"/>
        <w:rPr>
          <w:sz w:val="18"/>
        </w:rPr>
      </w:pPr>
    </w:p>
    <w:p w14:paraId="59B2C4CB" w14:textId="77777777" w:rsidR="00C72915" w:rsidRDefault="00C72915" w:rsidP="00C72915"/>
    <w:p w14:paraId="3A348307" w14:textId="77777777" w:rsidR="00973D82" w:rsidRDefault="00973D82" w:rsidP="00C72915"/>
    <w:p w14:paraId="0B9370DF" w14:textId="77777777" w:rsidR="00973D82" w:rsidRDefault="00973D82" w:rsidP="00C72915"/>
    <w:p w14:paraId="325DDFDF" w14:textId="77777777" w:rsidR="00973D82" w:rsidRDefault="00973D82" w:rsidP="00C72915"/>
    <w:p w14:paraId="56624514" w14:textId="77777777" w:rsidR="00973D82" w:rsidRDefault="00973D82" w:rsidP="00C72915"/>
    <w:p w14:paraId="1300ECA8" w14:textId="77777777" w:rsidR="00973D82" w:rsidRDefault="00973D82" w:rsidP="00C72915"/>
    <w:p w14:paraId="25839B16" w14:textId="77777777" w:rsidR="00973D82" w:rsidRDefault="00973D82" w:rsidP="00C72915"/>
    <w:p w14:paraId="44E15B5B" w14:textId="77777777" w:rsidR="00973D82" w:rsidRDefault="00973D82" w:rsidP="00C72915"/>
    <w:p w14:paraId="147A8D06" w14:textId="77777777" w:rsidR="00973D82" w:rsidRDefault="00973D82" w:rsidP="00C72915"/>
    <w:p w14:paraId="3C80E64A" w14:textId="77777777" w:rsidR="00973D82" w:rsidRDefault="00973D82" w:rsidP="00C72915"/>
    <w:p w14:paraId="380F66D2" w14:textId="77777777" w:rsidR="00973D82" w:rsidRDefault="00973D82" w:rsidP="00C72915"/>
    <w:p w14:paraId="41E85A22" w14:textId="77777777" w:rsidR="00973D82" w:rsidRDefault="00973D82" w:rsidP="00C72915"/>
    <w:p w14:paraId="09D6AE03" w14:textId="77777777" w:rsidR="00973D82" w:rsidRDefault="00973D82" w:rsidP="00C72915"/>
    <w:p w14:paraId="0BDE4C89" w14:textId="77777777" w:rsidR="00973D82" w:rsidRDefault="00973D82" w:rsidP="00C72915"/>
    <w:p w14:paraId="6A2AD405" w14:textId="77777777" w:rsidR="00973D82" w:rsidRDefault="00973D82" w:rsidP="00C72915"/>
    <w:p w14:paraId="0814C320" w14:textId="77777777" w:rsidR="00973D82" w:rsidRDefault="00973D82" w:rsidP="00C72915"/>
    <w:p w14:paraId="1F8E470B" w14:textId="77777777" w:rsidR="00973D82" w:rsidRDefault="00973D82" w:rsidP="00C72915"/>
    <w:p w14:paraId="30482F1D" w14:textId="77777777" w:rsidR="00973D82" w:rsidRDefault="00973D82" w:rsidP="00C72915"/>
    <w:p w14:paraId="5C443543" w14:textId="77777777" w:rsidR="00973D82" w:rsidRDefault="00973D82" w:rsidP="00C72915"/>
    <w:p w14:paraId="3FBC415A" w14:textId="77777777" w:rsidR="00973D82" w:rsidRDefault="00973D82" w:rsidP="00C72915"/>
    <w:p w14:paraId="3423F6C2" w14:textId="77777777" w:rsidR="00973D82" w:rsidRDefault="00973D82" w:rsidP="00C72915"/>
    <w:p w14:paraId="62BE3AE1" w14:textId="77777777" w:rsidR="00973D82" w:rsidRDefault="00973D82" w:rsidP="00C72915"/>
    <w:p w14:paraId="36E5B1BD" w14:textId="77777777" w:rsidR="00973D82" w:rsidRDefault="00973D82" w:rsidP="00C72915"/>
    <w:p w14:paraId="24E07DFF" w14:textId="77777777" w:rsidR="00973D82" w:rsidRDefault="00973D82" w:rsidP="00C72915"/>
    <w:p w14:paraId="534E6D69" w14:textId="77777777" w:rsidR="00973D82" w:rsidRDefault="00973D82" w:rsidP="00C72915"/>
    <w:p w14:paraId="02C843D1" w14:textId="77777777" w:rsidR="00973D82" w:rsidRDefault="00973D82" w:rsidP="00C72915"/>
    <w:p w14:paraId="57DE6744" w14:textId="77777777" w:rsidR="00973D82" w:rsidRDefault="00973D82" w:rsidP="00C72915"/>
    <w:p w14:paraId="0A2C7A58" w14:textId="77777777" w:rsidR="00973D82" w:rsidRDefault="00973D82" w:rsidP="00C72915"/>
    <w:p w14:paraId="675E35E4" w14:textId="77777777" w:rsidR="00973D82" w:rsidRDefault="00973D82" w:rsidP="00C72915"/>
    <w:p w14:paraId="24466750" w14:textId="77777777" w:rsidR="00973D82" w:rsidRDefault="00973D82" w:rsidP="00C72915"/>
    <w:p w14:paraId="3BF628BA" w14:textId="77777777" w:rsidR="00973D82" w:rsidRDefault="00973D82" w:rsidP="00C72915"/>
    <w:p w14:paraId="6D85380A" w14:textId="77777777" w:rsidR="00973D82" w:rsidRDefault="00973D82" w:rsidP="00C72915"/>
    <w:p w14:paraId="2AC3DAFC" w14:textId="77777777" w:rsidR="00973D82" w:rsidRDefault="00973D82" w:rsidP="00C72915"/>
    <w:p w14:paraId="36B4B90F" w14:textId="77777777" w:rsidR="00973D82" w:rsidRDefault="00973D82" w:rsidP="00C72915"/>
    <w:p w14:paraId="4E2C412D" w14:textId="77777777" w:rsidR="00973D82" w:rsidRDefault="00973D82" w:rsidP="00C72915"/>
    <w:p w14:paraId="12CD3531" w14:textId="77777777" w:rsidR="00973D82" w:rsidRDefault="00973D82" w:rsidP="00C72915"/>
    <w:p w14:paraId="657E441B" w14:textId="77777777" w:rsidR="00973D82" w:rsidRDefault="00973D82" w:rsidP="00C72915"/>
    <w:p w14:paraId="3807BF90" w14:textId="77777777" w:rsidR="00973D82" w:rsidRDefault="00973D82" w:rsidP="00C72915"/>
    <w:p w14:paraId="1C4CC58A" w14:textId="77777777" w:rsidR="00973D82" w:rsidRDefault="00973D82" w:rsidP="00C72915"/>
    <w:p w14:paraId="48430AE3" w14:textId="77777777" w:rsidR="00973D82" w:rsidRDefault="00973D82" w:rsidP="00C72915"/>
    <w:p w14:paraId="4F057271" w14:textId="77777777" w:rsidR="00973D82" w:rsidRDefault="00973D82" w:rsidP="00C72915"/>
    <w:p w14:paraId="1F0439EF" w14:textId="77777777" w:rsidR="00973D82" w:rsidRDefault="00973D82" w:rsidP="00C72915"/>
    <w:p w14:paraId="002F5A59" w14:textId="77777777" w:rsidR="00973D82" w:rsidRDefault="00973D82" w:rsidP="00C72915"/>
    <w:p w14:paraId="33A9B79D" w14:textId="77777777" w:rsidR="00973D82" w:rsidRDefault="00973D82" w:rsidP="00C72915"/>
    <w:p w14:paraId="10F5CD1E" w14:textId="77777777" w:rsidR="00973D82" w:rsidRDefault="00973D82" w:rsidP="00C72915"/>
    <w:p w14:paraId="40CAB9E9" w14:textId="77777777" w:rsidR="00973D82" w:rsidRDefault="00973D82" w:rsidP="00C72915"/>
    <w:p w14:paraId="3C4AFA75" w14:textId="77777777" w:rsidR="00973D82" w:rsidRPr="00C72915" w:rsidRDefault="00973D82" w:rsidP="00C72915"/>
    <w:p w14:paraId="23773A0A" w14:textId="77777777" w:rsidR="00815AD4" w:rsidRPr="00E313D1" w:rsidRDefault="00E41B49" w:rsidP="00815AD4">
      <w:pPr>
        <w:pStyle w:val="Header"/>
        <w:ind w:left="0" w:firstLine="0"/>
        <w:jc w:val="right"/>
      </w:pPr>
      <w:r>
        <w:rPr>
          <w:noProof/>
        </w:rPr>
        <w:lastRenderedPageBreak/>
        <w:drawing>
          <wp:inline distT="0" distB="0" distL="0" distR="0" wp14:anchorId="48882F37" wp14:editId="2B881B16">
            <wp:extent cx="1543050" cy="6278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 Logo CMYK - TIRI - Black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884" cy="628229"/>
                    </a:xfrm>
                    <a:prstGeom prst="rect">
                      <a:avLst/>
                    </a:prstGeom>
                  </pic:spPr>
                </pic:pic>
              </a:graphicData>
            </a:graphic>
          </wp:inline>
        </w:drawing>
      </w:r>
    </w:p>
    <w:p w14:paraId="2FFA5BD0" w14:textId="77777777" w:rsidR="00815AD4" w:rsidRDefault="00815AD4" w:rsidP="00815AD4">
      <w:pPr>
        <w:pStyle w:val="Header"/>
        <w:ind w:left="0" w:firstLine="0"/>
        <w:jc w:val="left"/>
        <w:rPr>
          <w:b/>
          <w:szCs w:val="22"/>
        </w:rPr>
      </w:pPr>
    </w:p>
    <w:p w14:paraId="32A10DA9" w14:textId="77777777" w:rsidR="00815AD4" w:rsidRPr="0074274E" w:rsidRDefault="00B3759C" w:rsidP="00815AD4">
      <w:pPr>
        <w:pStyle w:val="Header"/>
        <w:ind w:left="0" w:firstLine="0"/>
        <w:jc w:val="left"/>
        <w:rPr>
          <w:b/>
          <w:szCs w:val="22"/>
        </w:rPr>
      </w:pPr>
      <w:r>
        <w:rPr>
          <w:b/>
          <w:szCs w:val="22"/>
        </w:rPr>
        <w:t xml:space="preserve">Fellow in </w:t>
      </w:r>
      <w:r w:rsidR="00BE6E07">
        <w:rPr>
          <w:b/>
          <w:szCs w:val="22"/>
        </w:rPr>
        <w:t>Pharmacology</w:t>
      </w:r>
      <w:r w:rsidR="00815AD4">
        <w:rPr>
          <w:b/>
          <w:szCs w:val="22"/>
        </w:rPr>
        <w:t xml:space="preserve">- Grade </w:t>
      </w:r>
    </w:p>
    <w:p w14:paraId="6795D0BA" w14:textId="77777777" w:rsidR="00815AD4" w:rsidRDefault="00B3759C" w:rsidP="00815AD4">
      <w:pPr>
        <w:pStyle w:val="Header"/>
        <w:ind w:left="0" w:firstLine="0"/>
        <w:jc w:val="left"/>
        <w:rPr>
          <w:szCs w:val="22"/>
        </w:rPr>
      </w:pPr>
      <w:r>
        <w:rPr>
          <w:szCs w:val="22"/>
        </w:rPr>
        <w:t>School of Health and Human Sciences</w:t>
      </w:r>
    </w:p>
    <w:p w14:paraId="79756295" w14:textId="77777777" w:rsidR="00815AD4" w:rsidRDefault="00815AD4" w:rsidP="00815AD4">
      <w:pPr>
        <w:pStyle w:val="Header"/>
        <w:ind w:left="0" w:firstLine="0"/>
        <w:jc w:val="left"/>
        <w:rPr>
          <w:szCs w:val="22"/>
        </w:rPr>
      </w:pPr>
      <w:r>
        <w:rPr>
          <w:szCs w:val="22"/>
        </w:rPr>
        <w:t xml:space="preserve">Ref: </w:t>
      </w:r>
      <w:r w:rsidR="00973D82">
        <w:rPr>
          <w:szCs w:val="22"/>
        </w:rPr>
        <w:t>HHS-Ph</w:t>
      </w:r>
    </w:p>
    <w:p w14:paraId="2753E75D" w14:textId="77777777" w:rsidR="00B3759C" w:rsidRDefault="00B3759C" w:rsidP="00815AD4">
      <w:pPr>
        <w:pStyle w:val="Header"/>
        <w:ind w:left="0" w:firstLine="0"/>
        <w:jc w:val="left"/>
        <w:rPr>
          <w:szCs w:val="22"/>
        </w:rPr>
      </w:pPr>
    </w:p>
    <w:p w14:paraId="58DFB0BA" w14:textId="77777777" w:rsidR="00B3759C" w:rsidRDefault="00E61311" w:rsidP="00815AD4">
      <w:pPr>
        <w:pStyle w:val="Header"/>
        <w:ind w:left="0" w:firstLine="0"/>
        <w:jc w:val="left"/>
        <w:rPr>
          <w:szCs w:val="22"/>
        </w:rPr>
      </w:pPr>
      <w:r>
        <w:rPr>
          <w:szCs w:val="22"/>
        </w:rPr>
        <w:t>Full time</w:t>
      </w:r>
      <w:r w:rsidR="00B3759C">
        <w:rPr>
          <w:szCs w:val="22"/>
        </w:rPr>
        <w:t xml:space="preserve"> (</w:t>
      </w:r>
      <w:r>
        <w:rPr>
          <w:szCs w:val="22"/>
        </w:rPr>
        <w:t>1.0</w:t>
      </w:r>
      <w:r w:rsidR="00B3759C">
        <w:rPr>
          <w:szCs w:val="22"/>
        </w:rPr>
        <w:t xml:space="preserve"> </w:t>
      </w:r>
      <w:proofErr w:type="spellStart"/>
      <w:r w:rsidR="00B3759C">
        <w:rPr>
          <w:szCs w:val="22"/>
        </w:rPr>
        <w:t>fte</w:t>
      </w:r>
      <w:proofErr w:type="spellEnd"/>
      <w:r w:rsidR="00B3759C">
        <w:rPr>
          <w:szCs w:val="22"/>
        </w:rPr>
        <w:t>)</w:t>
      </w:r>
    </w:p>
    <w:p w14:paraId="188BB686" w14:textId="77777777" w:rsidR="00815AD4" w:rsidRDefault="00815AD4" w:rsidP="00815AD4">
      <w:pPr>
        <w:pStyle w:val="Header"/>
        <w:ind w:left="0" w:firstLine="0"/>
        <w:jc w:val="left"/>
        <w:rPr>
          <w:szCs w:val="22"/>
        </w:rPr>
      </w:pPr>
    </w:p>
    <w:p w14:paraId="42E5FC2F" w14:textId="77777777" w:rsidR="00815AD4" w:rsidRDefault="00815AD4" w:rsidP="00815AD4">
      <w:pPr>
        <w:ind w:left="0" w:firstLine="0"/>
        <w:jc w:val="left"/>
        <w:rPr>
          <w:b/>
        </w:rPr>
      </w:pPr>
      <w:r>
        <w:rPr>
          <w:b/>
        </w:rPr>
        <w:t>Salary in the range of £</w:t>
      </w:r>
      <w:r w:rsidR="00973D82">
        <w:rPr>
          <w:b/>
        </w:rPr>
        <w:t>34,956</w:t>
      </w:r>
      <w:r>
        <w:rPr>
          <w:b/>
        </w:rPr>
        <w:t xml:space="preserve"> – £</w:t>
      </w:r>
      <w:r w:rsidR="00973D82">
        <w:rPr>
          <w:b/>
        </w:rPr>
        <w:t>40,523</w:t>
      </w:r>
      <w:r>
        <w:rPr>
          <w:b/>
        </w:rPr>
        <w:t xml:space="preserve"> per annum</w:t>
      </w:r>
    </w:p>
    <w:p w14:paraId="0C08782F" w14:textId="77777777" w:rsidR="00815AD4" w:rsidRDefault="00815AD4" w:rsidP="00815AD4">
      <w:pPr>
        <w:ind w:left="0" w:firstLine="0"/>
        <w:jc w:val="left"/>
      </w:pPr>
    </w:p>
    <w:p w14:paraId="3BF76623" w14:textId="77777777" w:rsidR="00815AD4" w:rsidRDefault="00815AD4" w:rsidP="00815AD4">
      <w:pPr>
        <w:ind w:left="0" w:firstLine="0"/>
        <w:jc w:val="left"/>
        <w:rPr>
          <w:b/>
        </w:rPr>
      </w:pPr>
      <w:r>
        <w:t xml:space="preserve">Closing date for applications is </w:t>
      </w:r>
      <w:r w:rsidRPr="00B471ED">
        <w:rPr>
          <w:b/>
        </w:rPr>
        <w:t>12.00 noon</w:t>
      </w:r>
      <w:r w:rsidR="00973D82">
        <w:t xml:space="preserve"> on </w:t>
      </w:r>
      <w:r w:rsidR="00973D82" w:rsidRPr="00973D82">
        <w:rPr>
          <w:b/>
        </w:rPr>
        <w:t>Monday 31 October 2016</w:t>
      </w:r>
      <w:r w:rsidR="00973D82">
        <w:t xml:space="preserve"> </w:t>
      </w:r>
    </w:p>
    <w:p w14:paraId="1D1615FF" w14:textId="77777777" w:rsidR="00815AD4" w:rsidRDefault="00815AD4" w:rsidP="00815AD4">
      <w:pPr>
        <w:ind w:left="0" w:firstLine="0"/>
        <w:jc w:val="left"/>
      </w:pPr>
      <w:r w:rsidRPr="00791D3C">
        <w:t>Intervie</w:t>
      </w:r>
      <w:r>
        <w:t xml:space="preserve">ws are expected to take place </w:t>
      </w:r>
      <w:r w:rsidR="00973D82">
        <w:t>within four weeks of the closing date</w:t>
      </w:r>
      <w:r>
        <w:t>.</w:t>
      </w:r>
    </w:p>
    <w:p w14:paraId="7356A3D6" w14:textId="77777777" w:rsidR="00815AD4" w:rsidRDefault="00815AD4" w:rsidP="00815AD4">
      <w:pPr>
        <w:pStyle w:val="Header"/>
        <w:pBdr>
          <w:bottom w:val="single" w:sz="6" w:space="1" w:color="auto"/>
        </w:pBdr>
        <w:ind w:left="0" w:firstLine="0"/>
        <w:jc w:val="left"/>
        <w:rPr>
          <w:szCs w:val="22"/>
        </w:rPr>
      </w:pPr>
    </w:p>
    <w:p w14:paraId="5DD83E87" w14:textId="77777777" w:rsidR="00815AD4" w:rsidRDefault="00815AD4" w:rsidP="00815AD4">
      <w:pPr>
        <w:pStyle w:val="Header"/>
        <w:ind w:left="0" w:firstLine="0"/>
        <w:jc w:val="left"/>
        <w:rPr>
          <w:szCs w:val="22"/>
        </w:rPr>
      </w:pPr>
    </w:p>
    <w:p w14:paraId="4BE3AF90" w14:textId="77777777" w:rsidR="00815AD4" w:rsidRDefault="00B3759C" w:rsidP="00815AD4">
      <w:pPr>
        <w:pBdr>
          <w:bottom w:val="single" w:sz="6" w:space="1" w:color="auto"/>
        </w:pBdr>
        <w:ind w:left="0" w:firstLine="0"/>
        <w:rPr>
          <w:szCs w:val="22"/>
        </w:rPr>
      </w:pPr>
      <w:r>
        <w:rPr>
          <w:szCs w:val="22"/>
        </w:rPr>
        <w:t xml:space="preserve">This post offers a rare opportunity to make a major contribution to a core element of Bolton’s Associate Physician programme on a part-time basis.  We wish to appoint an individual who has vision, energy and expertise to develop the curriculum, teach in this area and take on the responsibilities </w:t>
      </w:r>
      <w:r w:rsidR="00DD7227">
        <w:rPr>
          <w:szCs w:val="22"/>
        </w:rPr>
        <w:t>of the deputy theme head.</w:t>
      </w:r>
    </w:p>
    <w:p w14:paraId="78D2FE14" w14:textId="77777777" w:rsidR="00DD7227" w:rsidRDefault="00DD7227" w:rsidP="00815AD4">
      <w:pPr>
        <w:pBdr>
          <w:bottom w:val="single" w:sz="6" w:space="1" w:color="auto"/>
        </w:pBdr>
        <w:ind w:left="0" w:firstLine="0"/>
        <w:rPr>
          <w:szCs w:val="22"/>
        </w:rPr>
      </w:pPr>
    </w:p>
    <w:p w14:paraId="516A2C24" w14:textId="77777777" w:rsidR="00DD7227" w:rsidRDefault="00DD7227" w:rsidP="00815AD4">
      <w:pPr>
        <w:pBdr>
          <w:bottom w:val="single" w:sz="6" w:space="1" w:color="auto"/>
        </w:pBdr>
        <w:ind w:left="0" w:firstLine="0"/>
        <w:rPr>
          <w:szCs w:val="22"/>
        </w:rPr>
      </w:pPr>
      <w:r>
        <w:rPr>
          <w:szCs w:val="22"/>
        </w:rPr>
        <w:t xml:space="preserve">The post will suit a </w:t>
      </w:r>
      <w:r w:rsidR="00E61311">
        <w:rPr>
          <w:szCs w:val="22"/>
        </w:rPr>
        <w:t>health</w:t>
      </w:r>
      <w:r>
        <w:rPr>
          <w:szCs w:val="22"/>
        </w:rPr>
        <w:t xml:space="preserve"> practitioner wishing to pursue a career in </w:t>
      </w:r>
      <w:r w:rsidR="00E61311">
        <w:rPr>
          <w:szCs w:val="22"/>
        </w:rPr>
        <w:t>health</w:t>
      </w:r>
      <w:r>
        <w:rPr>
          <w:szCs w:val="22"/>
        </w:rPr>
        <w:t xml:space="preserve"> education.  You should have an MBChB and, in addition, should have a higher degree and/or extensive experience in a relevant field within </w:t>
      </w:r>
      <w:r w:rsidR="00E61311">
        <w:rPr>
          <w:szCs w:val="22"/>
        </w:rPr>
        <w:t>health</w:t>
      </w:r>
      <w:r>
        <w:rPr>
          <w:szCs w:val="22"/>
        </w:rPr>
        <w:t xml:space="preserve"> education.  You will be based in the School of Health and Human Sciences, and will work with an energetic and collaborative team.  There will be many opportunities for personal development within your field of responsibility.</w:t>
      </w:r>
    </w:p>
    <w:p w14:paraId="712C4A0D" w14:textId="77777777" w:rsidR="00DD7227" w:rsidRDefault="00DD7227" w:rsidP="00815AD4">
      <w:pPr>
        <w:pBdr>
          <w:bottom w:val="single" w:sz="6" w:space="1" w:color="auto"/>
        </w:pBdr>
        <w:ind w:left="0" w:firstLine="0"/>
        <w:rPr>
          <w:szCs w:val="22"/>
        </w:rPr>
      </w:pPr>
    </w:p>
    <w:p w14:paraId="4B21C0EB" w14:textId="77777777" w:rsidR="00DD7227" w:rsidRDefault="00DD7227" w:rsidP="00815AD4">
      <w:pPr>
        <w:pBdr>
          <w:bottom w:val="single" w:sz="6" w:space="1" w:color="auto"/>
        </w:pBdr>
        <w:ind w:left="0" w:firstLine="0"/>
        <w:rPr>
          <w:szCs w:val="22"/>
        </w:rPr>
      </w:pPr>
      <w:r>
        <w:rPr>
          <w:szCs w:val="22"/>
        </w:rPr>
        <w:t xml:space="preserve">Informal enquiries are encouraged and in the first instance please contact Jane Howarth, Head of School of Health and Human Sciences on telephone number: 01204 903749, email: </w:t>
      </w:r>
      <w:hyperlink r:id="rId9" w:history="1">
        <w:r w:rsidRPr="00BE198D">
          <w:rPr>
            <w:rStyle w:val="Hyperlink"/>
            <w:szCs w:val="22"/>
          </w:rPr>
          <w:t>jeh1@bolton.ac.uk</w:t>
        </w:r>
      </w:hyperlink>
      <w:r>
        <w:rPr>
          <w:szCs w:val="22"/>
        </w:rPr>
        <w:t>.</w:t>
      </w:r>
    </w:p>
    <w:p w14:paraId="68F2DC4C" w14:textId="77777777" w:rsidR="00815AD4" w:rsidRPr="00E313D1" w:rsidRDefault="00815AD4" w:rsidP="00815AD4">
      <w:pPr>
        <w:pBdr>
          <w:bottom w:val="single" w:sz="6" w:space="1" w:color="auto"/>
        </w:pBdr>
        <w:ind w:left="0" w:firstLine="0"/>
        <w:rPr>
          <w:szCs w:val="22"/>
        </w:rPr>
      </w:pPr>
    </w:p>
    <w:p w14:paraId="47FA4326" w14:textId="77777777" w:rsidR="00815AD4" w:rsidRDefault="00815AD4" w:rsidP="00815AD4">
      <w:pPr>
        <w:ind w:left="0" w:firstLine="0"/>
        <w:jc w:val="left"/>
      </w:pPr>
    </w:p>
    <w:p w14:paraId="66EEE617" w14:textId="77777777" w:rsidR="00815AD4" w:rsidRPr="00236F4D" w:rsidRDefault="00815AD4" w:rsidP="00815AD4">
      <w:pPr>
        <w:pStyle w:val="PlainText"/>
        <w:jc w:val="both"/>
        <w:rPr>
          <w:rFonts w:ascii="Arial" w:hAnsi="Arial" w:cs="Arial"/>
          <w:sz w:val="22"/>
          <w:szCs w:val="22"/>
        </w:rPr>
      </w:pPr>
      <w:r w:rsidRPr="00236F4D">
        <w:rPr>
          <w:rFonts w:ascii="Arial" w:hAnsi="Arial" w:cs="Arial"/>
          <w:sz w:val="22"/>
          <w:szCs w:val="22"/>
        </w:rPr>
        <w:t>An application form, job description and person specification can be viewed on our website</w:t>
      </w:r>
      <w:r w:rsidRPr="00C63755">
        <w:rPr>
          <w:rFonts w:ascii="Arial" w:hAnsi="Arial" w:cs="Arial"/>
          <w:i/>
          <w:sz w:val="22"/>
          <w:szCs w:val="22"/>
        </w:rPr>
        <w:t>:</w:t>
      </w:r>
      <w:r w:rsidRPr="00C63755">
        <w:rPr>
          <w:rFonts w:ascii="Arial" w:hAnsi="Arial" w:cs="Arial"/>
          <w:b/>
          <w:i/>
          <w:sz w:val="22"/>
          <w:szCs w:val="22"/>
        </w:rPr>
        <w:t xml:space="preserve"> </w:t>
      </w:r>
      <w:hyperlink r:id="rId10" w:history="1">
        <w:r w:rsidRPr="00236F4D">
          <w:rPr>
            <w:rStyle w:val="Hyperlink"/>
            <w:rFonts w:ascii="Arial" w:hAnsi="Arial" w:cs="Arial"/>
            <w:sz w:val="22"/>
            <w:szCs w:val="22"/>
          </w:rPr>
          <w:t>http://www.bolton.ac.uk/Vacancies</w:t>
        </w:r>
      </w:hyperlink>
      <w:r w:rsidRPr="00236F4D">
        <w:rPr>
          <w:rFonts w:ascii="Arial" w:hAnsi="Arial" w:cs="Arial"/>
          <w:sz w:val="22"/>
          <w:szCs w:val="22"/>
        </w:rPr>
        <w:t xml:space="preserve"> </w:t>
      </w:r>
      <w:r>
        <w:rPr>
          <w:rFonts w:ascii="Arial" w:hAnsi="Arial" w:cs="Arial"/>
          <w:sz w:val="22"/>
          <w:szCs w:val="22"/>
        </w:rPr>
        <w:t>or</w:t>
      </w:r>
      <w:r w:rsidRPr="00236F4D">
        <w:rPr>
          <w:rFonts w:ascii="Arial" w:hAnsi="Arial" w:cs="Arial"/>
          <w:sz w:val="22"/>
          <w:szCs w:val="22"/>
        </w:rPr>
        <w:t xml:space="preserve"> request</w:t>
      </w:r>
      <w:r>
        <w:rPr>
          <w:rFonts w:ascii="Arial" w:hAnsi="Arial" w:cs="Arial"/>
          <w:sz w:val="22"/>
          <w:szCs w:val="22"/>
        </w:rPr>
        <w:t>ed</w:t>
      </w:r>
      <w:r w:rsidRPr="00236F4D">
        <w:rPr>
          <w:rFonts w:ascii="Arial" w:hAnsi="Arial" w:cs="Arial"/>
          <w:sz w:val="22"/>
          <w:szCs w:val="22"/>
        </w:rPr>
        <w:t xml:space="preserve"> by email: </w:t>
      </w:r>
      <w:hyperlink r:id="rId11" w:history="1">
        <w:r w:rsidRPr="00070740">
          <w:rPr>
            <w:rStyle w:val="Hyperlink"/>
            <w:rFonts w:ascii="Arial" w:hAnsi="Arial" w:cs="Arial"/>
            <w:sz w:val="22"/>
            <w:szCs w:val="22"/>
          </w:rPr>
          <w:t>jobs@bolton.ac.uk</w:t>
        </w:r>
      </w:hyperlink>
      <w:r w:rsidRPr="00236F4D">
        <w:rPr>
          <w:rFonts w:ascii="Arial" w:hAnsi="Arial" w:cs="Arial"/>
          <w:sz w:val="22"/>
          <w:szCs w:val="22"/>
        </w:rPr>
        <w:t>. Alternatively, please telephone ou</w:t>
      </w:r>
      <w:r>
        <w:rPr>
          <w:rFonts w:ascii="Arial" w:hAnsi="Arial" w:cs="Arial"/>
          <w:sz w:val="22"/>
          <w:szCs w:val="22"/>
        </w:rPr>
        <w:t xml:space="preserve">r 24 hour answering service on extension </w:t>
      </w:r>
      <w:r w:rsidRPr="00236F4D">
        <w:rPr>
          <w:rFonts w:ascii="Arial" w:hAnsi="Arial" w:cs="Arial"/>
          <w:sz w:val="22"/>
          <w:szCs w:val="22"/>
        </w:rPr>
        <w:t xml:space="preserve">3579 (Please leave your home address details). </w:t>
      </w:r>
      <w:r>
        <w:rPr>
          <w:rFonts w:ascii="Arial" w:hAnsi="Arial" w:cs="Arial"/>
          <w:sz w:val="22"/>
          <w:szCs w:val="22"/>
        </w:rPr>
        <w:t>P</w:t>
      </w:r>
      <w:r w:rsidRPr="00236F4D">
        <w:rPr>
          <w:rFonts w:ascii="Arial" w:hAnsi="Arial" w:cs="Arial"/>
          <w:sz w:val="22"/>
          <w:szCs w:val="22"/>
        </w:rPr>
        <w:t>lease remember to quote the position reference number.</w:t>
      </w:r>
    </w:p>
    <w:p w14:paraId="75FDDFA9" w14:textId="77777777" w:rsidR="00815AD4" w:rsidRPr="00236F4D" w:rsidRDefault="00815AD4" w:rsidP="00815AD4">
      <w:pPr>
        <w:pStyle w:val="Header"/>
        <w:tabs>
          <w:tab w:val="clear" w:pos="4153"/>
          <w:tab w:val="left" w:pos="720"/>
        </w:tabs>
        <w:rPr>
          <w:rFonts w:cs="Arial"/>
          <w:szCs w:val="22"/>
        </w:rPr>
      </w:pPr>
    </w:p>
    <w:p w14:paraId="277A5866" w14:textId="77777777" w:rsidR="00815AD4" w:rsidRDefault="00815AD4" w:rsidP="00815AD4">
      <w:pPr>
        <w:ind w:left="0" w:firstLine="0"/>
      </w:pPr>
      <w:r>
        <w:t>Applicants need to be aware that only a completed application form will be considered, unless it is specifically indicated in an advertisement that a CV will be accepted. Where appropriate, you should include a list of all publications when submitting your application. Please ensure you quote the position reference number on all documentation submitted.</w:t>
      </w:r>
    </w:p>
    <w:p w14:paraId="1B9DFA3A" w14:textId="77777777" w:rsidR="00815AD4" w:rsidRDefault="00815AD4" w:rsidP="00815AD4">
      <w:pPr>
        <w:ind w:left="0" w:firstLine="0"/>
      </w:pPr>
    </w:p>
    <w:p w14:paraId="16954D41" w14:textId="77777777" w:rsidR="00815AD4" w:rsidRDefault="00815AD4" w:rsidP="00815AD4">
      <w:pPr>
        <w:ind w:left="0" w:firstLine="0"/>
      </w:pPr>
      <w:r>
        <w:t>If an applicant is interested in more than one vacancy, a separate application form must be submitted for each vacancy to ensure that the individual role requirements are addressed.</w:t>
      </w:r>
    </w:p>
    <w:p w14:paraId="78C16358" w14:textId="77777777" w:rsidR="00815AD4" w:rsidRDefault="00815AD4" w:rsidP="00815AD4">
      <w:pPr>
        <w:ind w:left="0" w:firstLine="0"/>
      </w:pPr>
      <w:r>
        <w:t xml:space="preserve"> </w:t>
      </w:r>
    </w:p>
    <w:p w14:paraId="2E0D11AB" w14:textId="77777777" w:rsidR="00815AD4" w:rsidRDefault="00815AD4" w:rsidP="00815AD4">
      <w:pPr>
        <w:pStyle w:val="Header"/>
        <w:tabs>
          <w:tab w:val="clear" w:pos="4153"/>
          <w:tab w:val="left" w:pos="0"/>
        </w:tabs>
        <w:ind w:left="0" w:firstLine="0"/>
      </w:pPr>
      <w:r>
        <w:rPr>
          <w:rFonts w:cs="Arial"/>
          <w:szCs w:val="22"/>
        </w:rPr>
        <w:t xml:space="preserve">Candidates must be eligible to work in the UK, for more information please visit </w:t>
      </w:r>
      <w:hyperlink r:id="rId12" w:history="1">
        <w:r w:rsidRPr="00554113">
          <w:rPr>
            <w:rStyle w:val="Hyperlink"/>
            <w:rFonts w:cs="Arial"/>
            <w:szCs w:val="22"/>
          </w:rPr>
          <w:t>https://www.gov.uk/check-uk-visa</w:t>
        </w:r>
      </w:hyperlink>
      <w:r>
        <w:rPr>
          <w:rFonts w:cs="Arial"/>
          <w:szCs w:val="22"/>
        </w:rPr>
        <w:t>. No agencies.</w:t>
      </w:r>
    </w:p>
    <w:p w14:paraId="466B99C6" w14:textId="77777777" w:rsidR="00815AD4" w:rsidRDefault="00815AD4" w:rsidP="00815AD4">
      <w:pPr>
        <w:pStyle w:val="Header"/>
        <w:tabs>
          <w:tab w:val="clear" w:pos="4153"/>
          <w:tab w:val="left" w:pos="720"/>
        </w:tabs>
      </w:pPr>
    </w:p>
    <w:p w14:paraId="28F713CD" w14:textId="77777777" w:rsidR="00815AD4" w:rsidRDefault="00815AD4" w:rsidP="00815AD4">
      <w:pPr>
        <w:pStyle w:val="Header"/>
        <w:tabs>
          <w:tab w:val="clear" w:pos="4153"/>
          <w:tab w:val="left" w:pos="720"/>
        </w:tabs>
        <w:jc w:val="center"/>
      </w:pPr>
      <w:r>
        <w:rPr>
          <w:i/>
        </w:rPr>
        <w:t>The University of Bolton strives to achieve equality of opportunity</w:t>
      </w:r>
    </w:p>
    <w:p w14:paraId="29BF7544" w14:textId="77777777" w:rsidR="000A7B42" w:rsidRDefault="000A7B42" w:rsidP="000A7B42"/>
    <w:p w14:paraId="31028AB8" w14:textId="77777777" w:rsidR="00AC1DEB" w:rsidRDefault="00AC1DEB">
      <w:pPr>
        <w:pStyle w:val="Header"/>
        <w:tabs>
          <w:tab w:val="clear" w:pos="4153"/>
          <w:tab w:val="left" w:pos="720"/>
        </w:tabs>
      </w:pPr>
    </w:p>
    <w:p w14:paraId="49908697" w14:textId="77777777" w:rsidR="00AC1DEB" w:rsidRDefault="00AC1DEB" w:rsidP="00C72915">
      <w:pPr>
        <w:pStyle w:val="Heading1"/>
        <w:tabs>
          <w:tab w:val="clear" w:pos="360"/>
        </w:tabs>
        <w:ind w:left="0" w:firstLine="0"/>
        <w:jc w:val="both"/>
      </w:pPr>
    </w:p>
    <w:sectPr w:rsidR="00AC1DEB" w:rsidSect="00C72915">
      <w:pgSz w:w="11909" w:h="16834" w:code="9"/>
      <w:pgMar w:top="426" w:right="720" w:bottom="284"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EF24" w14:textId="77777777" w:rsidR="00021C67" w:rsidRDefault="00021C67">
      <w:r>
        <w:separator/>
      </w:r>
    </w:p>
  </w:endnote>
  <w:endnote w:type="continuationSeparator" w:id="0">
    <w:p w14:paraId="57BFEE8A" w14:textId="77777777" w:rsidR="00021C67" w:rsidRDefault="0002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E71F" w14:textId="77777777" w:rsidR="00021C67" w:rsidRDefault="00021C67">
      <w:r>
        <w:separator/>
      </w:r>
    </w:p>
  </w:footnote>
  <w:footnote w:type="continuationSeparator" w:id="0">
    <w:p w14:paraId="7FC6571E" w14:textId="77777777" w:rsidR="00021C67" w:rsidRDefault="00021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1" w15:restartNumberingAfterBreak="0">
    <w:nsid w:val="04B84546"/>
    <w:multiLevelType w:val="hybridMultilevel"/>
    <w:tmpl w:val="8C8A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B0"/>
    <w:multiLevelType w:val="hybridMultilevel"/>
    <w:tmpl w:val="4E42B18A"/>
    <w:lvl w:ilvl="0" w:tplc="08090001">
      <w:start w:val="1"/>
      <w:numFmt w:val="bullet"/>
      <w:lvlText w:val=""/>
      <w:lvlJc w:val="left"/>
      <w:pPr>
        <w:tabs>
          <w:tab w:val="num" w:pos="450"/>
        </w:tabs>
        <w:ind w:left="45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6F4C44"/>
    <w:multiLevelType w:val="hybridMultilevel"/>
    <w:tmpl w:val="0F90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8E3C39"/>
    <w:multiLevelType w:val="hybridMultilevel"/>
    <w:tmpl w:val="4AD2F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1FE6"/>
    <w:multiLevelType w:val="hybridMultilevel"/>
    <w:tmpl w:val="C3CE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AE7A95"/>
    <w:multiLevelType w:val="hybridMultilevel"/>
    <w:tmpl w:val="DABC1B04"/>
    <w:lvl w:ilvl="0" w:tplc="6B005E2A">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484BC5"/>
    <w:multiLevelType w:val="hybridMultilevel"/>
    <w:tmpl w:val="1AEE80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151C1C"/>
    <w:multiLevelType w:val="multilevel"/>
    <w:tmpl w:val="DABC1B04"/>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A82420"/>
    <w:multiLevelType w:val="hybridMultilevel"/>
    <w:tmpl w:val="E710F5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D35BE"/>
    <w:multiLevelType w:val="hybridMultilevel"/>
    <w:tmpl w:val="E5F47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C5F6A"/>
    <w:multiLevelType w:val="hybridMultilevel"/>
    <w:tmpl w:val="8506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BD653E"/>
    <w:multiLevelType w:val="hybridMultilevel"/>
    <w:tmpl w:val="7EFC0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F2D23"/>
    <w:multiLevelType w:val="hybridMultilevel"/>
    <w:tmpl w:val="C5E69A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0D1D01"/>
    <w:multiLevelType w:val="hybridMultilevel"/>
    <w:tmpl w:val="D9CE3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DB354C"/>
    <w:multiLevelType w:val="hybridMultilevel"/>
    <w:tmpl w:val="E57412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204B62"/>
    <w:multiLevelType w:val="hybridMultilevel"/>
    <w:tmpl w:val="17DE0A3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B75C7"/>
    <w:multiLevelType w:val="hybridMultilevel"/>
    <w:tmpl w:val="44A0F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C45FC2"/>
    <w:multiLevelType w:val="hybridMultilevel"/>
    <w:tmpl w:val="D73C9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1C2E69"/>
    <w:multiLevelType w:val="hybridMultilevel"/>
    <w:tmpl w:val="6832DB8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3450D4E"/>
    <w:multiLevelType w:val="hybridMultilevel"/>
    <w:tmpl w:val="407C4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B338D9"/>
    <w:multiLevelType w:val="hybridMultilevel"/>
    <w:tmpl w:val="2E1075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6"/>
  </w:num>
  <w:num w:numId="5">
    <w:abstractNumId w:val="8"/>
  </w:num>
  <w:num w:numId="6">
    <w:abstractNumId w:val="2"/>
  </w:num>
  <w:num w:numId="7">
    <w:abstractNumId w:val="5"/>
  </w:num>
  <w:num w:numId="8">
    <w:abstractNumId w:val="4"/>
  </w:num>
  <w:num w:numId="9">
    <w:abstractNumId w:val="14"/>
  </w:num>
  <w:num w:numId="10">
    <w:abstractNumId w:val="10"/>
  </w:num>
  <w:num w:numId="11">
    <w:abstractNumId w:val="16"/>
  </w:num>
  <w:num w:numId="12">
    <w:abstractNumId w:val="13"/>
  </w:num>
  <w:num w:numId="13">
    <w:abstractNumId w:val="15"/>
  </w:num>
  <w:num w:numId="14">
    <w:abstractNumId w:val="3"/>
  </w:num>
  <w:num w:numId="15">
    <w:abstractNumId w:val="7"/>
  </w:num>
  <w:num w:numId="16">
    <w:abstractNumId w:val="9"/>
  </w:num>
  <w:num w:numId="17">
    <w:abstractNumId w:val="21"/>
  </w:num>
  <w:num w:numId="18">
    <w:abstractNumId w:val="19"/>
  </w:num>
  <w:num w:numId="19">
    <w:abstractNumId w:val="1"/>
  </w:num>
  <w:num w:numId="20">
    <w:abstractNumId w:val="20"/>
  </w:num>
  <w:num w:numId="21">
    <w:abstractNumId w:val="12"/>
  </w:num>
  <w:num w:numId="22">
    <w:abstractNumId w:val="17"/>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C"/>
    <w:rsid w:val="0000025A"/>
    <w:rsid w:val="0000383A"/>
    <w:rsid w:val="000156C2"/>
    <w:rsid w:val="00021C67"/>
    <w:rsid w:val="00026FD4"/>
    <w:rsid w:val="00027277"/>
    <w:rsid w:val="00034266"/>
    <w:rsid w:val="00042840"/>
    <w:rsid w:val="00045BD8"/>
    <w:rsid w:val="00046A08"/>
    <w:rsid w:val="00053768"/>
    <w:rsid w:val="00062F2C"/>
    <w:rsid w:val="000736EE"/>
    <w:rsid w:val="0008111F"/>
    <w:rsid w:val="000945BB"/>
    <w:rsid w:val="000A584E"/>
    <w:rsid w:val="000A5E8A"/>
    <w:rsid w:val="000A7B42"/>
    <w:rsid w:val="000B1AEC"/>
    <w:rsid w:val="000D5AFA"/>
    <w:rsid w:val="000E02C8"/>
    <w:rsid w:val="000E2C32"/>
    <w:rsid w:val="000F3CA8"/>
    <w:rsid w:val="00113E77"/>
    <w:rsid w:val="001177DD"/>
    <w:rsid w:val="001259CC"/>
    <w:rsid w:val="00137F05"/>
    <w:rsid w:val="001618F2"/>
    <w:rsid w:val="001629AF"/>
    <w:rsid w:val="00181BFE"/>
    <w:rsid w:val="00186D87"/>
    <w:rsid w:val="001924A7"/>
    <w:rsid w:val="001B76DC"/>
    <w:rsid w:val="001C21DB"/>
    <w:rsid w:val="001F309B"/>
    <w:rsid w:val="002062D9"/>
    <w:rsid w:val="00213F49"/>
    <w:rsid w:val="00220701"/>
    <w:rsid w:val="00220ECA"/>
    <w:rsid w:val="00224F13"/>
    <w:rsid w:val="002279F7"/>
    <w:rsid w:val="00234EBC"/>
    <w:rsid w:val="00235B9D"/>
    <w:rsid w:val="00240401"/>
    <w:rsid w:val="00251663"/>
    <w:rsid w:val="002863A1"/>
    <w:rsid w:val="002973A3"/>
    <w:rsid w:val="002A1F0D"/>
    <w:rsid w:val="002B17BE"/>
    <w:rsid w:val="002B36BF"/>
    <w:rsid w:val="002B5407"/>
    <w:rsid w:val="002C7F86"/>
    <w:rsid w:val="002D4E6A"/>
    <w:rsid w:val="002E52BA"/>
    <w:rsid w:val="002F3274"/>
    <w:rsid w:val="002F56A7"/>
    <w:rsid w:val="0030497E"/>
    <w:rsid w:val="00335203"/>
    <w:rsid w:val="003356D6"/>
    <w:rsid w:val="00351B8B"/>
    <w:rsid w:val="003647ED"/>
    <w:rsid w:val="00370863"/>
    <w:rsid w:val="00387A83"/>
    <w:rsid w:val="003A326E"/>
    <w:rsid w:val="003C4928"/>
    <w:rsid w:val="003E6BA4"/>
    <w:rsid w:val="003F74FD"/>
    <w:rsid w:val="00402EAF"/>
    <w:rsid w:val="00407EAE"/>
    <w:rsid w:val="00412CA1"/>
    <w:rsid w:val="004133EC"/>
    <w:rsid w:val="00415B84"/>
    <w:rsid w:val="00420123"/>
    <w:rsid w:val="00436ED5"/>
    <w:rsid w:val="00442CF7"/>
    <w:rsid w:val="004629DC"/>
    <w:rsid w:val="004662C7"/>
    <w:rsid w:val="00467FEA"/>
    <w:rsid w:val="004724D0"/>
    <w:rsid w:val="004867D7"/>
    <w:rsid w:val="004E283F"/>
    <w:rsid w:val="004E6BBB"/>
    <w:rsid w:val="004F6E77"/>
    <w:rsid w:val="0050243E"/>
    <w:rsid w:val="005072D0"/>
    <w:rsid w:val="00507C00"/>
    <w:rsid w:val="005125BF"/>
    <w:rsid w:val="00536F87"/>
    <w:rsid w:val="00537CBE"/>
    <w:rsid w:val="0054130A"/>
    <w:rsid w:val="00576ABA"/>
    <w:rsid w:val="00592678"/>
    <w:rsid w:val="005B0884"/>
    <w:rsid w:val="005C2EEF"/>
    <w:rsid w:val="005D1B67"/>
    <w:rsid w:val="005D29E2"/>
    <w:rsid w:val="005F0A97"/>
    <w:rsid w:val="005F133A"/>
    <w:rsid w:val="005F3672"/>
    <w:rsid w:val="006034D3"/>
    <w:rsid w:val="0060605C"/>
    <w:rsid w:val="006067CD"/>
    <w:rsid w:val="006103AE"/>
    <w:rsid w:val="00621FCB"/>
    <w:rsid w:val="006272FF"/>
    <w:rsid w:val="00632FDE"/>
    <w:rsid w:val="0066385F"/>
    <w:rsid w:val="00671C0F"/>
    <w:rsid w:val="00673789"/>
    <w:rsid w:val="00676413"/>
    <w:rsid w:val="0067763B"/>
    <w:rsid w:val="006812F7"/>
    <w:rsid w:val="006846A0"/>
    <w:rsid w:val="00684930"/>
    <w:rsid w:val="006B1E50"/>
    <w:rsid w:val="006B2895"/>
    <w:rsid w:val="006F350C"/>
    <w:rsid w:val="00703865"/>
    <w:rsid w:val="00725037"/>
    <w:rsid w:val="00736ED9"/>
    <w:rsid w:val="0074734C"/>
    <w:rsid w:val="00756663"/>
    <w:rsid w:val="007601AD"/>
    <w:rsid w:val="00762EBE"/>
    <w:rsid w:val="007654B5"/>
    <w:rsid w:val="00772B57"/>
    <w:rsid w:val="00783476"/>
    <w:rsid w:val="00784C7C"/>
    <w:rsid w:val="00784CEC"/>
    <w:rsid w:val="00791D3C"/>
    <w:rsid w:val="00792AB1"/>
    <w:rsid w:val="00796143"/>
    <w:rsid w:val="007B3F79"/>
    <w:rsid w:val="007C12E8"/>
    <w:rsid w:val="007C443D"/>
    <w:rsid w:val="007D2123"/>
    <w:rsid w:val="007E0AFA"/>
    <w:rsid w:val="007E29A7"/>
    <w:rsid w:val="007E5138"/>
    <w:rsid w:val="00803B00"/>
    <w:rsid w:val="00815AD4"/>
    <w:rsid w:val="00834F60"/>
    <w:rsid w:val="00844B85"/>
    <w:rsid w:val="00850B0B"/>
    <w:rsid w:val="00861D44"/>
    <w:rsid w:val="00870611"/>
    <w:rsid w:val="0089679D"/>
    <w:rsid w:val="00897931"/>
    <w:rsid w:val="008A0326"/>
    <w:rsid w:val="008A040C"/>
    <w:rsid w:val="008A6BBC"/>
    <w:rsid w:val="008B1FF1"/>
    <w:rsid w:val="008B20B1"/>
    <w:rsid w:val="008C7835"/>
    <w:rsid w:val="008D7B6B"/>
    <w:rsid w:val="008E0431"/>
    <w:rsid w:val="008E0BBB"/>
    <w:rsid w:val="0090016A"/>
    <w:rsid w:val="0090368B"/>
    <w:rsid w:val="00922E7B"/>
    <w:rsid w:val="009431BF"/>
    <w:rsid w:val="0095509C"/>
    <w:rsid w:val="00962AF1"/>
    <w:rsid w:val="00972DA8"/>
    <w:rsid w:val="00973D82"/>
    <w:rsid w:val="009815B7"/>
    <w:rsid w:val="00984793"/>
    <w:rsid w:val="00995FDF"/>
    <w:rsid w:val="009A03B8"/>
    <w:rsid w:val="009A6FAB"/>
    <w:rsid w:val="009B0105"/>
    <w:rsid w:val="009B1CCE"/>
    <w:rsid w:val="009B4AF0"/>
    <w:rsid w:val="009B6FFB"/>
    <w:rsid w:val="009C5682"/>
    <w:rsid w:val="009D6E70"/>
    <w:rsid w:val="009E40FA"/>
    <w:rsid w:val="00A0141D"/>
    <w:rsid w:val="00A10AF3"/>
    <w:rsid w:val="00A135A7"/>
    <w:rsid w:val="00A145A8"/>
    <w:rsid w:val="00A16087"/>
    <w:rsid w:val="00A24123"/>
    <w:rsid w:val="00A27AD7"/>
    <w:rsid w:val="00A318B1"/>
    <w:rsid w:val="00A45A2F"/>
    <w:rsid w:val="00A461D3"/>
    <w:rsid w:val="00A55DF4"/>
    <w:rsid w:val="00A708D6"/>
    <w:rsid w:val="00A74930"/>
    <w:rsid w:val="00A74B35"/>
    <w:rsid w:val="00AA0CF3"/>
    <w:rsid w:val="00AB5922"/>
    <w:rsid w:val="00AC1DEB"/>
    <w:rsid w:val="00AD10F1"/>
    <w:rsid w:val="00AD50F7"/>
    <w:rsid w:val="00AD69BC"/>
    <w:rsid w:val="00AE5FDF"/>
    <w:rsid w:val="00AF176B"/>
    <w:rsid w:val="00B1433D"/>
    <w:rsid w:val="00B3759C"/>
    <w:rsid w:val="00B6245B"/>
    <w:rsid w:val="00B64C02"/>
    <w:rsid w:val="00B906A0"/>
    <w:rsid w:val="00B94C14"/>
    <w:rsid w:val="00BB0133"/>
    <w:rsid w:val="00BC26B7"/>
    <w:rsid w:val="00BD254E"/>
    <w:rsid w:val="00BD2E74"/>
    <w:rsid w:val="00BE4708"/>
    <w:rsid w:val="00BE6E07"/>
    <w:rsid w:val="00BE7F72"/>
    <w:rsid w:val="00C0419F"/>
    <w:rsid w:val="00C24C2B"/>
    <w:rsid w:val="00C34CAF"/>
    <w:rsid w:val="00C414CA"/>
    <w:rsid w:val="00C63755"/>
    <w:rsid w:val="00C72915"/>
    <w:rsid w:val="00C90560"/>
    <w:rsid w:val="00CA484C"/>
    <w:rsid w:val="00CA71BA"/>
    <w:rsid w:val="00CB574F"/>
    <w:rsid w:val="00CC20B2"/>
    <w:rsid w:val="00CC6934"/>
    <w:rsid w:val="00CD44C2"/>
    <w:rsid w:val="00CD48A5"/>
    <w:rsid w:val="00CD5856"/>
    <w:rsid w:val="00CD6417"/>
    <w:rsid w:val="00CE090D"/>
    <w:rsid w:val="00D01F60"/>
    <w:rsid w:val="00D040B3"/>
    <w:rsid w:val="00D11165"/>
    <w:rsid w:val="00D15399"/>
    <w:rsid w:val="00D20BE4"/>
    <w:rsid w:val="00D26769"/>
    <w:rsid w:val="00D35129"/>
    <w:rsid w:val="00D36434"/>
    <w:rsid w:val="00D51831"/>
    <w:rsid w:val="00D6694E"/>
    <w:rsid w:val="00D7192A"/>
    <w:rsid w:val="00D734AB"/>
    <w:rsid w:val="00D81C35"/>
    <w:rsid w:val="00D83323"/>
    <w:rsid w:val="00D9520A"/>
    <w:rsid w:val="00DA3FDF"/>
    <w:rsid w:val="00DA5CCC"/>
    <w:rsid w:val="00DB0F72"/>
    <w:rsid w:val="00DB3694"/>
    <w:rsid w:val="00DD7227"/>
    <w:rsid w:val="00DF0480"/>
    <w:rsid w:val="00DF15E8"/>
    <w:rsid w:val="00DF3918"/>
    <w:rsid w:val="00E133EB"/>
    <w:rsid w:val="00E313D1"/>
    <w:rsid w:val="00E37010"/>
    <w:rsid w:val="00E41B49"/>
    <w:rsid w:val="00E4666D"/>
    <w:rsid w:val="00E54C08"/>
    <w:rsid w:val="00E61311"/>
    <w:rsid w:val="00E63D35"/>
    <w:rsid w:val="00E64AAD"/>
    <w:rsid w:val="00E74023"/>
    <w:rsid w:val="00E82185"/>
    <w:rsid w:val="00E96D62"/>
    <w:rsid w:val="00EA6C1B"/>
    <w:rsid w:val="00EC2627"/>
    <w:rsid w:val="00EC7D94"/>
    <w:rsid w:val="00ED2FC5"/>
    <w:rsid w:val="00ED524F"/>
    <w:rsid w:val="00ED53D7"/>
    <w:rsid w:val="00EE2BAB"/>
    <w:rsid w:val="00EF2DD0"/>
    <w:rsid w:val="00EF5F7E"/>
    <w:rsid w:val="00EF770B"/>
    <w:rsid w:val="00F020EC"/>
    <w:rsid w:val="00F02AF1"/>
    <w:rsid w:val="00F03EA8"/>
    <w:rsid w:val="00F104BC"/>
    <w:rsid w:val="00F254CC"/>
    <w:rsid w:val="00F27C2E"/>
    <w:rsid w:val="00F320F8"/>
    <w:rsid w:val="00F528BD"/>
    <w:rsid w:val="00F72DB2"/>
    <w:rsid w:val="00F81CB0"/>
    <w:rsid w:val="00F91295"/>
    <w:rsid w:val="00FA4706"/>
    <w:rsid w:val="00FB2EF9"/>
    <w:rsid w:val="00FB3DCB"/>
    <w:rsid w:val="00FB69A3"/>
    <w:rsid w:val="00FE2048"/>
    <w:rsid w:val="00FE4927"/>
    <w:rsid w:val="00FF2B13"/>
    <w:rsid w:val="00FF60E9"/>
    <w:rsid w:val="00FF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D07E0"/>
  <w15:docId w15:val="{A9D70904-B308-452F-895B-F6024AD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FDF"/>
    <w:rPr>
      <w:rFonts w:ascii="Arial" w:hAnsi="Arial"/>
      <w:sz w:val="22"/>
    </w:rPr>
  </w:style>
  <w:style w:type="paragraph" w:styleId="Heading1">
    <w:name w:val="heading 1"/>
    <w:basedOn w:val="Normal"/>
    <w:next w:val="Normal"/>
    <w:qFormat/>
    <w:rsid w:val="00370863"/>
    <w:pPr>
      <w:keepNext/>
      <w:tabs>
        <w:tab w:val="left" w:pos="360"/>
      </w:tabs>
      <w:jc w:val="center"/>
      <w:outlineLvl w:val="0"/>
    </w:pPr>
    <w:rPr>
      <w:b/>
    </w:rPr>
  </w:style>
  <w:style w:type="paragraph" w:styleId="Heading2">
    <w:name w:val="heading 2"/>
    <w:basedOn w:val="Normal"/>
    <w:next w:val="Normal"/>
    <w:qFormat/>
    <w:rsid w:val="00370863"/>
    <w:pPr>
      <w:keepNext/>
      <w:ind w:left="720" w:hanging="720"/>
      <w:jc w:val="center"/>
      <w:outlineLvl w:val="1"/>
    </w:pPr>
    <w:rPr>
      <w:b/>
    </w:rPr>
  </w:style>
  <w:style w:type="paragraph" w:styleId="Heading3">
    <w:name w:val="heading 3"/>
    <w:basedOn w:val="Normal"/>
    <w:next w:val="Normal"/>
    <w:qFormat/>
    <w:rsid w:val="00370863"/>
    <w:pPr>
      <w:keepNext/>
      <w:ind w:right="-108"/>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863"/>
    <w:pPr>
      <w:tabs>
        <w:tab w:val="center" w:pos="4153"/>
        <w:tab w:val="right" w:pos="8306"/>
      </w:tabs>
    </w:pPr>
  </w:style>
  <w:style w:type="paragraph" w:styleId="Footer">
    <w:name w:val="footer"/>
    <w:basedOn w:val="Normal"/>
    <w:rsid w:val="00370863"/>
    <w:pPr>
      <w:tabs>
        <w:tab w:val="center" w:pos="4153"/>
        <w:tab w:val="right" w:pos="8306"/>
      </w:tabs>
    </w:pPr>
  </w:style>
  <w:style w:type="paragraph" w:styleId="BodyText">
    <w:name w:val="Body Text"/>
    <w:basedOn w:val="Normal"/>
    <w:rsid w:val="00370863"/>
    <w:pPr>
      <w:spacing w:after="120"/>
    </w:pPr>
  </w:style>
  <w:style w:type="paragraph" w:styleId="List">
    <w:name w:val="List"/>
    <w:basedOn w:val="Normal"/>
    <w:rsid w:val="00370863"/>
    <w:pPr>
      <w:ind w:left="283" w:hanging="283"/>
    </w:pPr>
  </w:style>
  <w:style w:type="character" w:styleId="Hyperlink">
    <w:name w:val="Hyperlink"/>
    <w:basedOn w:val="DefaultParagraphFont"/>
    <w:rsid w:val="00370863"/>
    <w:rPr>
      <w:color w:val="0000FF"/>
      <w:u w:val="single"/>
    </w:rPr>
  </w:style>
  <w:style w:type="paragraph" w:styleId="Title">
    <w:name w:val="Title"/>
    <w:basedOn w:val="Normal"/>
    <w:qFormat/>
    <w:rsid w:val="00370863"/>
    <w:pPr>
      <w:jc w:val="center"/>
    </w:pPr>
    <w:rPr>
      <w:b/>
      <w:sz w:val="28"/>
      <w:u w:val="single"/>
    </w:rPr>
  </w:style>
  <w:style w:type="character" w:customStyle="1" w:styleId="HeaderChar">
    <w:name w:val="Header Char"/>
    <w:basedOn w:val="DefaultParagraphFont"/>
    <w:link w:val="Header"/>
    <w:rsid w:val="007654B5"/>
    <w:rPr>
      <w:rFonts w:ascii="Arial" w:hAnsi="Arial"/>
      <w:sz w:val="22"/>
      <w:lang w:val="en-GB" w:eastAsia="en-GB" w:bidi="ar-SA"/>
    </w:rPr>
  </w:style>
  <w:style w:type="character" w:styleId="FollowedHyperlink">
    <w:name w:val="FollowedHyperlink"/>
    <w:basedOn w:val="DefaultParagraphFont"/>
    <w:rsid w:val="005F3672"/>
    <w:rPr>
      <w:color w:val="800080" w:themeColor="followedHyperlink"/>
      <w:u w:val="single"/>
    </w:rPr>
  </w:style>
  <w:style w:type="paragraph" w:styleId="ListParagraph">
    <w:name w:val="List Paragraph"/>
    <w:basedOn w:val="Normal"/>
    <w:uiPriority w:val="34"/>
    <w:qFormat/>
    <w:rsid w:val="00621FCB"/>
    <w:pPr>
      <w:ind w:left="720" w:firstLine="0"/>
      <w:contextualSpacing/>
      <w:jc w:val="left"/>
    </w:pPr>
  </w:style>
  <w:style w:type="paragraph" w:styleId="PlainText">
    <w:name w:val="Plain Text"/>
    <w:basedOn w:val="Normal"/>
    <w:link w:val="PlainTextChar"/>
    <w:uiPriority w:val="99"/>
    <w:unhideWhenUsed/>
    <w:rsid w:val="00C63755"/>
    <w:pPr>
      <w:ind w:left="0" w:firstLine="0"/>
      <w:jc w:val="left"/>
    </w:pPr>
    <w:rPr>
      <w:rFonts w:ascii="Courier New" w:eastAsiaTheme="minorHAnsi" w:hAnsi="Courier New" w:cstheme="minorBidi"/>
      <w:sz w:val="20"/>
      <w:lang w:eastAsia="en-US"/>
    </w:rPr>
  </w:style>
  <w:style w:type="character" w:customStyle="1" w:styleId="PlainTextChar">
    <w:name w:val="Plain Text Char"/>
    <w:basedOn w:val="DefaultParagraphFont"/>
    <w:link w:val="PlainText"/>
    <w:uiPriority w:val="99"/>
    <w:rsid w:val="00C63755"/>
    <w:rPr>
      <w:rFonts w:ascii="Courier New" w:eastAsiaTheme="minorHAnsi" w:hAnsi="Courier New" w:cstheme="minorBidi"/>
      <w:lang w:eastAsia="en-US"/>
    </w:rPr>
  </w:style>
  <w:style w:type="paragraph" w:styleId="BalloonText">
    <w:name w:val="Balloon Text"/>
    <w:basedOn w:val="Normal"/>
    <w:link w:val="BalloonTextChar"/>
    <w:rsid w:val="00387A83"/>
    <w:rPr>
      <w:rFonts w:ascii="Tahoma" w:hAnsi="Tahoma" w:cs="Tahoma"/>
      <w:sz w:val="16"/>
      <w:szCs w:val="16"/>
    </w:rPr>
  </w:style>
  <w:style w:type="character" w:customStyle="1" w:styleId="BalloonTextChar">
    <w:name w:val="Balloon Text Char"/>
    <w:basedOn w:val="DefaultParagraphFont"/>
    <w:link w:val="BalloonText"/>
    <w:rsid w:val="0038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3455">
      <w:bodyDiv w:val="1"/>
      <w:marLeft w:val="0"/>
      <w:marRight w:val="0"/>
      <w:marTop w:val="0"/>
      <w:marBottom w:val="0"/>
      <w:divBdr>
        <w:top w:val="none" w:sz="0" w:space="0" w:color="auto"/>
        <w:left w:val="none" w:sz="0" w:space="0" w:color="auto"/>
        <w:bottom w:val="none" w:sz="0" w:space="0" w:color="auto"/>
        <w:right w:val="none" w:sz="0" w:space="0" w:color="auto"/>
      </w:divBdr>
    </w:div>
    <w:div w:id="1027636742">
      <w:bodyDiv w:val="1"/>
      <w:marLeft w:val="0"/>
      <w:marRight w:val="0"/>
      <w:marTop w:val="0"/>
      <w:marBottom w:val="0"/>
      <w:divBdr>
        <w:top w:val="none" w:sz="0" w:space="0" w:color="auto"/>
        <w:left w:val="none" w:sz="0" w:space="0" w:color="auto"/>
        <w:bottom w:val="none" w:sz="0" w:space="0" w:color="auto"/>
        <w:right w:val="none" w:sz="0" w:space="0" w:color="auto"/>
      </w:divBdr>
    </w:div>
    <w:div w:id="1029991104">
      <w:bodyDiv w:val="1"/>
      <w:marLeft w:val="0"/>
      <w:marRight w:val="0"/>
      <w:marTop w:val="0"/>
      <w:marBottom w:val="0"/>
      <w:divBdr>
        <w:top w:val="none" w:sz="0" w:space="0" w:color="auto"/>
        <w:left w:val="none" w:sz="0" w:space="0" w:color="auto"/>
        <w:bottom w:val="none" w:sz="0" w:space="0" w:color="auto"/>
        <w:right w:val="none" w:sz="0" w:space="0" w:color="auto"/>
      </w:divBdr>
    </w:div>
    <w:div w:id="1517496422">
      <w:bodyDiv w:val="1"/>
      <w:marLeft w:val="0"/>
      <w:marRight w:val="0"/>
      <w:marTop w:val="0"/>
      <w:marBottom w:val="0"/>
      <w:divBdr>
        <w:top w:val="none" w:sz="0" w:space="0" w:color="auto"/>
        <w:left w:val="none" w:sz="0" w:space="0" w:color="auto"/>
        <w:bottom w:val="none" w:sz="0" w:space="0" w:color="auto"/>
        <w:right w:val="none" w:sz="0" w:space="0" w:color="auto"/>
      </w:divBdr>
    </w:div>
    <w:div w:id="1767768540">
      <w:bodyDiv w:val="1"/>
      <w:marLeft w:val="0"/>
      <w:marRight w:val="0"/>
      <w:marTop w:val="0"/>
      <w:marBottom w:val="0"/>
      <w:divBdr>
        <w:top w:val="none" w:sz="0" w:space="0" w:color="auto"/>
        <w:left w:val="none" w:sz="0" w:space="0" w:color="auto"/>
        <w:bottom w:val="none" w:sz="0" w:space="0" w:color="auto"/>
        <w:right w:val="none" w:sz="0" w:space="0" w:color="auto"/>
      </w:divBdr>
    </w:div>
    <w:div w:id="20540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heck-uk-vi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bolton.ac.uk" TargetMode="External"/><Relationship Id="rId5" Type="http://schemas.openxmlformats.org/officeDocument/2006/relationships/webSettings" Target="webSettings.xml"/><Relationship Id="rId10" Type="http://schemas.openxmlformats.org/officeDocument/2006/relationships/hyperlink" Target="http://www.bolton.ac.uk/Vacancies" TargetMode="External"/><Relationship Id="rId4" Type="http://schemas.openxmlformats.org/officeDocument/2006/relationships/settings" Target="settings.xml"/><Relationship Id="rId9" Type="http://schemas.openxmlformats.org/officeDocument/2006/relationships/hyperlink" Target="mailto:jeh1@bol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85A4-5EB9-4EC4-8D43-1C7E183F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9019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Template for completing details of a vacancy</vt:lpstr>
    </vt:vector>
  </TitlesOfParts>
  <Company>Bolton Institute</Company>
  <LinksUpToDate>false</LinksUpToDate>
  <CharactersWithSpaces>10471</CharactersWithSpaces>
  <SharedDoc>false</SharedDoc>
  <HLinks>
    <vt:vector size="12" baseType="variant">
      <vt:variant>
        <vt:i4>5505069</vt:i4>
      </vt:variant>
      <vt:variant>
        <vt:i4>3</vt:i4>
      </vt:variant>
      <vt:variant>
        <vt:i4>0</vt:i4>
      </vt:variant>
      <vt:variant>
        <vt:i4>5</vt:i4>
      </vt:variant>
      <vt:variant>
        <vt:lpwstr>mailto:Personnel@bolton.ac.uk</vt:lpwstr>
      </vt:variant>
      <vt:variant>
        <vt:lpwstr/>
      </vt:variant>
      <vt:variant>
        <vt:i4>5505069</vt:i4>
      </vt:variant>
      <vt:variant>
        <vt:i4>0</vt:i4>
      </vt:variant>
      <vt:variant>
        <vt:i4>0</vt:i4>
      </vt:variant>
      <vt:variant>
        <vt:i4>5</vt:i4>
      </vt:variant>
      <vt:variant>
        <vt:lpwstr>mailto:personnel@bolton.ac.uk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completing details of a vacancy</dc:title>
  <dc:subject>vacancy</dc:subject>
  <dc:creator>Simon Booth</dc:creator>
  <cp:lastModifiedBy>Sahbegovic, Maddi</cp:lastModifiedBy>
  <cp:revision>2</cp:revision>
  <cp:lastPrinted>2012-02-20T14:57:00Z</cp:lastPrinted>
  <dcterms:created xsi:type="dcterms:W3CDTF">2025-02-27T11:44:00Z</dcterms:created>
  <dcterms:modified xsi:type="dcterms:W3CDTF">2025-02-27T11:44:00Z</dcterms:modified>
</cp:coreProperties>
</file>